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6B3" w:rsidRPr="00B90211" w:rsidRDefault="00AB76B3" w:rsidP="00B90211">
      <w:pPr>
        <w:spacing w:line="360" w:lineRule="exact"/>
        <w:rPr>
          <w:rFonts w:ascii="標楷體" w:eastAsia="標楷體" w:hAnsi="標楷體" w:cs="Times New Roman"/>
          <w:sz w:val="28"/>
          <w:szCs w:val="28"/>
          <w:shd w:val="pct15" w:color="auto" w:fill="FFFFFF"/>
        </w:rPr>
      </w:pPr>
    </w:p>
    <w:p w:rsidR="00AB76B3" w:rsidRPr="00A71E30" w:rsidRDefault="00754688" w:rsidP="00B90211">
      <w:pPr>
        <w:spacing w:line="360" w:lineRule="auto"/>
        <w:jc w:val="center"/>
        <w:rPr>
          <w:rFonts w:ascii="微軟正黑體" w:eastAsia="微軟正黑體" w:hAnsi="微軟正黑體" w:cs="Times New Roman"/>
          <w:sz w:val="28"/>
          <w:szCs w:val="28"/>
        </w:rPr>
      </w:pPr>
      <w:proofErr w:type="gramStart"/>
      <w:r>
        <w:rPr>
          <w:rFonts w:ascii="微軟正黑體" w:eastAsia="微軟正黑體" w:hAnsi="微軟正黑體" w:cs="微軟正黑體"/>
          <w:sz w:val="28"/>
          <w:szCs w:val="28"/>
        </w:rPr>
        <w:t>10</w:t>
      </w:r>
      <w:r>
        <w:rPr>
          <w:rFonts w:ascii="微軟正黑體" w:eastAsia="微軟正黑體" w:hAnsi="微軟正黑體" w:cs="微軟正黑體" w:hint="eastAsia"/>
          <w:sz w:val="28"/>
          <w:szCs w:val="28"/>
        </w:rPr>
        <w:t>5</w:t>
      </w:r>
      <w:proofErr w:type="gramEnd"/>
      <w:r w:rsidR="00AB76B3" w:rsidRPr="00A71E30">
        <w:rPr>
          <w:rFonts w:ascii="微軟正黑體" w:eastAsia="微軟正黑體" w:hAnsi="微軟正黑體" w:cs="微軟正黑體" w:hint="eastAsia"/>
          <w:sz w:val="28"/>
          <w:szCs w:val="28"/>
        </w:rPr>
        <w:t>年度</w:t>
      </w:r>
      <w:proofErr w:type="gramStart"/>
      <w:r w:rsidR="00AB76B3" w:rsidRPr="00A71E30">
        <w:rPr>
          <w:rFonts w:ascii="微軟正黑體" w:eastAsia="微軟正黑體" w:hAnsi="微軟正黑體" w:cs="微軟正黑體" w:hint="eastAsia"/>
          <w:sz w:val="28"/>
          <w:szCs w:val="28"/>
        </w:rPr>
        <w:t>臺</w:t>
      </w:r>
      <w:proofErr w:type="gramEnd"/>
      <w:r w:rsidR="00AB76B3" w:rsidRPr="00A71E30">
        <w:rPr>
          <w:rFonts w:ascii="微軟正黑體" w:eastAsia="微軟正黑體" w:hAnsi="微軟正黑體" w:cs="微軟正黑體" w:hint="eastAsia"/>
          <w:sz w:val="28"/>
          <w:szCs w:val="28"/>
        </w:rPr>
        <w:t>南市國中小環境教育宣導活動執行成果表</w:t>
      </w:r>
      <w:r w:rsidR="00AB76B3" w:rsidRPr="00A71E30">
        <w:rPr>
          <w:rFonts w:ascii="微軟正黑體" w:eastAsia="微軟正黑體" w:hAnsi="微軟正黑體" w:cs="微軟正黑體"/>
          <w:noProof/>
          <w:kern w:val="0"/>
          <w:sz w:val="32"/>
          <w:szCs w:val="32"/>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0"/>
        <w:gridCol w:w="1534"/>
        <w:gridCol w:w="2097"/>
        <w:gridCol w:w="1071"/>
        <w:gridCol w:w="3478"/>
      </w:tblGrid>
      <w:tr w:rsidR="00AB76B3" w:rsidRPr="000F34A5">
        <w:tc>
          <w:tcPr>
            <w:tcW w:w="1809" w:type="dxa"/>
            <w:vAlign w:val="center"/>
          </w:tcPr>
          <w:p w:rsidR="00AB76B3" w:rsidRPr="000F34A5" w:rsidRDefault="00AB76B3" w:rsidP="00B16845">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辦理學校</w:t>
            </w:r>
          </w:p>
        </w:tc>
        <w:tc>
          <w:tcPr>
            <w:tcW w:w="7317" w:type="dxa"/>
            <w:gridSpan w:val="4"/>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台南市永康區勝利國小</w:t>
            </w:r>
          </w:p>
        </w:tc>
      </w:tr>
      <w:tr w:rsidR="00AB76B3" w:rsidRPr="000F34A5">
        <w:tc>
          <w:tcPr>
            <w:tcW w:w="1809" w:type="dxa"/>
            <w:vMerge w:val="restart"/>
            <w:vAlign w:val="center"/>
          </w:tcPr>
          <w:p w:rsidR="00AB76B3" w:rsidRPr="000F34A5" w:rsidRDefault="00AB76B3" w:rsidP="00B16845">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聯絡資料</w:t>
            </w:r>
          </w:p>
        </w:tc>
        <w:tc>
          <w:tcPr>
            <w:tcW w:w="1560"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聯絡人</w:t>
            </w:r>
          </w:p>
        </w:tc>
        <w:tc>
          <w:tcPr>
            <w:tcW w:w="1194"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李季穎</w:t>
            </w:r>
          </w:p>
        </w:tc>
        <w:tc>
          <w:tcPr>
            <w:tcW w:w="1074" w:type="dxa"/>
          </w:tcPr>
          <w:p w:rsidR="00AB76B3" w:rsidRPr="000F34A5" w:rsidRDefault="00AB76B3" w:rsidP="00B90211">
            <w:pPr>
              <w:spacing w:line="360" w:lineRule="auto"/>
              <w:jc w:val="center"/>
              <w:rPr>
                <w:rFonts w:ascii="微軟正黑體" w:eastAsia="微軟正黑體" w:hAnsi="微軟正黑體" w:cs="微軟正黑體"/>
              </w:rPr>
            </w:pPr>
            <w:r w:rsidRPr="000F34A5">
              <w:rPr>
                <w:rFonts w:ascii="微軟正黑體" w:eastAsia="微軟正黑體" w:hAnsi="微軟正黑體" w:cs="微軟正黑體"/>
              </w:rPr>
              <w:t>e-mail</w:t>
            </w:r>
          </w:p>
        </w:tc>
        <w:tc>
          <w:tcPr>
            <w:tcW w:w="348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rPr>
              <w:t>giin2081@yahoo.com.tw</w:t>
            </w:r>
          </w:p>
        </w:tc>
      </w:tr>
      <w:tr w:rsidR="00AB76B3" w:rsidRPr="000F34A5">
        <w:tc>
          <w:tcPr>
            <w:tcW w:w="1809" w:type="dxa"/>
            <w:vMerge/>
          </w:tcPr>
          <w:p w:rsidR="00AB76B3" w:rsidRPr="000F34A5" w:rsidRDefault="00AB76B3" w:rsidP="00B90211">
            <w:pPr>
              <w:spacing w:line="360" w:lineRule="auto"/>
              <w:jc w:val="center"/>
              <w:rPr>
                <w:rFonts w:ascii="微軟正黑體" w:eastAsia="微軟正黑體" w:hAnsi="微軟正黑體" w:cs="Times New Roman"/>
              </w:rPr>
            </w:pPr>
          </w:p>
        </w:tc>
        <w:tc>
          <w:tcPr>
            <w:tcW w:w="1560"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聯絡電話</w:t>
            </w:r>
          </w:p>
        </w:tc>
        <w:tc>
          <w:tcPr>
            <w:tcW w:w="1194" w:type="dxa"/>
          </w:tcPr>
          <w:p w:rsidR="00AB76B3" w:rsidRPr="000F34A5" w:rsidRDefault="00754688" w:rsidP="00B90211">
            <w:pPr>
              <w:spacing w:line="360" w:lineRule="auto"/>
              <w:jc w:val="center"/>
              <w:rPr>
                <w:rFonts w:ascii="微軟正黑體" w:eastAsia="微軟正黑體" w:hAnsi="微軟正黑體" w:cs="Times New Roman"/>
              </w:rPr>
            </w:pPr>
            <w:r>
              <w:rPr>
                <w:rFonts w:ascii="微軟正黑體" w:eastAsia="微軟正黑體" w:hAnsi="微軟正黑體" w:cs="微軟正黑體"/>
              </w:rPr>
              <w:t>06-3130011*8</w:t>
            </w:r>
            <w:r>
              <w:rPr>
                <w:rFonts w:ascii="微軟正黑體" w:eastAsia="微軟正黑體" w:hAnsi="微軟正黑體" w:cs="微軟正黑體" w:hint="eastAsia"/>
              </w:rPr>
              <w:t>24</w:t>
            </w:r>
          </w:p>
        </w:tc>
        <w:tc>
          <w:tcPr>
            <w:tcW w:w="1074"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地址</w:t>
            </w:r>
          </w:p>
        </w:tc>
        <w:tc>
          <w:tcPr>
            <w:tcW w:w="348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台南市永康</w:t>
            </w:r>
            <w:proofErr w:type="gramStart"/>
            <w:r w:rsidRPr="000F34A5">
              <w:rPr>
                <w:rFonts w:ascii="微軟正黑體" w:eastAsia="微軟正黑體" w:hAnsi="微軟正黑體" w:cs="微軟正黑體" w:hint="eastAsia"/>
              </w:rPr>
              <w:t>區勝學</w:t>
            </w:r>
            <w:proofErr w:type="gramEnd"/>
            <w:r w:rsidRPr="000F34A5">
              <w:rPr>
                <w:rFonts w:ascii="微軟正黑體" w:eastAsia="微軟正黑體" w:hAnsi="微軟正黑體" w:cs="微軟正黑體" w:hint="eastAsia"/>
              </w:rPr>
              <w:t>路</w:t>
            </w:r>
            <w:r w:rsidRPr="000F34A5">
              <w:rPr>
                <w:rFonts w:ascii="微軟正黑體" w:eastAsia="微軟正黑體" w:hAnsi="微軟正黑體" w:cs="微軟正黑體"/>
              </w:rPr>
              <w:t>111</w:t>
            </w:r>
            <w:r w:rsidRPr="000F34A5">
              <w:rPr>
                <w:rFonts w:ascii="微軟正黑體" w:eastAsia="微軟正黑體" w:hAnsi="微軟正黑體" w:cs="微軟正黑體" w:hint="eastAsia"/>
              </w:rPr>
              <w:t>號</w:t>
            </w:r>
          </w:p>
        </w:tc>
      </w:tr>
      <w:tr w:rsidR="00AB76B3" w:rsidRPr="000F34A5" w:rsidTr="00A71E30">
        <w:tc>
          <w:tcPr>
            <w:tcW w:w="180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活動名稱</w:t>
            </w:r>
          </w:p>
        </w:tc>
        <w:tc>
          <w:tcPr>
            <w:tcW w:w="7317" w:type="dxa"/>
            <w:gridSpan w:val="4"/>
            <w:vAlign w:val="center"/>
          </w:tcPr>
          <w:p w:rsidR="00AB76B3" w:rsidRPr="00A71E30" w:rsidRDefault="00AB76B3" w:rsidP="00A71E30">
            <w:pPr>
              <w:spacing w:line="440" w:lineRule="exact"/>
              <w:jc w:val="both"/>
              <w:rPr>
                <w:rFonts w:ascii="微軟正黑體" w:eastAsia="微軟正黑體" w:hAnsi="微軟正黑體" w:cs="Times New Roman"/>
                <w:b/>
                <w:bCs/>
              </w:rPr>
            </w:pPr>
            <w:r w:rsidRPr="00A71E30">
              <w:rPr>
                <w:rFonts w:ascii="微軟正黑體" w:eastAsia="微軟正黑體" w:hAnsi="微軟正黑體" w:cs="微軟正黑體" w:hint="eastAsia"/>
                <w:b/>
                <w:bCs/>
              </w:rPr>
              <w:t>【</w:t>
            </w:r>
            <w:r w:rsidRPr="00A71E30">
              <w:rPr>
                <w:rFonts w:ascii="微軟正黑體" w:eastAsia="微軟正黑體" w:hAnsi="微軟正黑體" w:cs="微軟正黑體" w:hint="eastAsia"/>
                <w:b/>
                <w:bCs/>
                <w:kern w:val="0"/>
              </w:rPr>
              <w:t>尋找我的新主人</w:t>
            </w:r>
            <w:r w:rsidRPr="00A71E30">
              <w:rPr>
                <w:rFonts w:ascii="微軟正黑體" w:eastAsia="微軟正黑體" w:hAnsi="微軟正黑體" w:cs="微軟正黑體"/>
                <w:b/>
                <w:bCs/>
                <w:kern w:val="0"/>
              </w:rPr>
              <w:t>~</w:t>
            </w:r>
            <w:r w:rsidRPr="00A71E30">
              <w:rPr>
                <w:rFonts w:ascii="微軟正黑體" w:eastAsia="微軟正黑體" w:hAnsi="微軟正黑體" w:cs="微軟正黑體" w:hint="eastAsia"/>
                <w:b/>
                <w:bCs/>
                <w:kern w:val="0"/>
              </w:rPr>
              <w:t>二手物品拍賣跳蚤市場</w:t>
            </w:r>
            <w:r w:rsidRPr="00A71E30">
              <w:rPr>
                <w:rFonts w:ascii="微軟正黑體" w:eastAsia="微軟正黑體" w:hAnsi="微軟正黑體" w:cs="微軟正黑體" w:hint="eastAsia"/>
                <w:b/>
                <w:bCs/>
              </w:rPr>
              <w:t>】</w:t>
            </w:r>
          </w:p>
        </w:tc>
      </w:tr>
      <w:tr w:rsidR="00AB76B3" w:rsidRPr="000F34A5">
        <w:tc>
          <w:tcPr>
            <w:tcW w:w="180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活動內容</w:t>
            </w:r>
          </w:p>
        </w:tc>
        <w:tc>
          <w:tcPr>
            <w:tcW w:w="7317" w:type="dxa"/>
            <w:gridSpan w:val="4"/>
          </w:tcPr>
          <w:p w:rsidR="00754688" w:rsidRPr="00754688" w:rsidRDefault="00754688" w:rsidP="00754688">
            <w:pPr>
              <w:pStyle w:val="aa"/>
              <w:numPr>
                <w:ilvl w:val="0"/>
                <w:numId w:val="2"/>
              </w:numPr>
              <w:ind w:leftChars="0"/>
              <w:rPr>
                <w:rFonts w:ascii="微軟正黑體" w:eastAsia="微軟正黑體" w:hAnsi="微軟正黑體" w:hint="eastAsia"/>
              </w:rPr>
            </w:pPr>
            <w:r w:rsidRPr="00754688">
              <w:rPr>
                <w:rFonts w:ascii="微軟正黑體" w:eastAsia="微軟正黑體" w:hAnsi="微軟正黑體" w:hint="eastAsia"/>
              </w:rPr>
              <w:t>各班將物品分類標價後，</w:t>
            </w:r>
            <w:proofErr w:type="gramStart"/>
            <w:r w:rsidRPr="00754688">
              <w:rPr>
                <w:rFonts w:ascii="微軟正黑體" w:eastAsia="微軟正黑體" w:hAnsi="微軟正黑體" w:hint="eastAsia"/>
              </w:rPr>
              <w:t>當天請搬學生</w:t>
            </w:r>
            <w:proofErr w:type="gramEnd"/>
            <w:r w:rsidRPr="00754688">
              <w:rPr>
                <w:rFonts w:ascii="微軟正黑體" w:eastAsia="微軟正黑體" w:hAnsi="微軟正黑體" w:hint="eastAsia"/>
              </w:rPr>
              <w:t>桌椅或餐車至一樓指定地點進行擺</w:t>
            </w:r>
            <w:r w:rsidRPr="00754688">
              <w:rPr>
                <w:rFonts w:ascii="微軟正黑體" w:eastAsia="微軟正黑體" w:hAnsi="微軟正黑體" w:hint="eastAsia"/>
              </w:rPr>
              <w:t xml:space="preserve"> </w:t>
            </w:r>
          </w:p>
          <w:p w:rsidR="00754688" w:rsidRPr="00754688" w:rsidRDefault="00754688" w:rsidP="00754688">
            <w:pPr>
              <w:pStyle w:val="aa"/>
              <w:ind w:leftChars="0" w:left="360"/>
              <w:rPr>
                <w:rFonts w:ascii="微軟正黑體" w:eastAsia="微軟正黑體" w:hAnsi="微軟正黑體" w:hint="eastAsia"/>
              </w:rPr>
            </w:pPr>
            <w:r w:rsidRPr="00754688">
              <w:rPr>
                <w:rFonts w:ascii="微軟正黑體" w:eastAsia="微軟正黑體" w:hAnsi="微軟正黑體" w:hint="eastAsia"/>
              </w:rPr>
              <w:t>攤，每班可安排二至三組學生輪流顧攤位（收錢與找零）。</w:t>
            </w:r>
          </w:p>
          <w:p w:rsidR="00754688" w:rsidRPr="00692041" w:rsidRDefault="00754688" w:rsidP="00754688">
            <w:pPr>
              <w:ind w:left="360" w:hangingChars="150" w:hanging="360"/>
              <w:rPr>
                <w:rFonts w:ascii="微軟正黑體" w:eastAsia="微軟正黑體" w:hAnsi="微軟正黑體" w:hint="eastAsia"/>
                <w:b/>
              </w:rPr>
            </w:pPr>
            <w:r w:rsidRPr="00AC6509">
              <w:rPr>
                <w:rFonts w:ascii="微軟正黑體" w:eastAsia="微軟正黑體" w:hAnsi="微軟正黑體" w:hint="eastAsia"/>
              </w:rPr>
              <w:t>2. 高單價物品</w:t>
            </w:r>
            <w:r w:rsidRPr="00AC6509">
              <w:rPr>
                <w:rFonts w:ascii="微軟正黑體" w:eastAsia="微軟正黑體" w:hAnsi="微軟正黑體" w:cs="DFKaiShu-SB-Estd-BF" w:hint="eastAsia"/>
                <w:kern w:val="0"/>
              </w:rPr>
              <w:t>【200元以上】請填妥</w:t>
            </w:r>
            <w:proofErr w:type="gramStart"/>
            <w:r w:rsidRPr="00AC6509">
              <w:rPr>
                <w:rFonts w:ascii="微軟正黑體" w:eastAsia="微軟正黑體" w:hAnsi="微軟正黑體" w:cs="DFKaiShu-SB-Estd-BF" w:hint="eastAsia"/>
                <w:kern w:val="0"/>
              </w:rPr>
              <w:t>【</w:t>
            </w:r>
            <w:proofErr w:type="gramEnd"/>
            <w:r w:rsidRPr="00AC6509">
              <w:rPr>
                <w:rFonts w:ascii="微軟正黑體" w:eastAsia="微軟正黑體" w:hAnsi="微軟正黑體" w:cs="DFKaiShu-SB-Estd-BF" w:hint="eastAsia"/>
                <w:kern w:val="0"/>
              </w:rPr>
              <w:t>附件:拍賣單</w:t>
            </w:r>
            <w:proofErr w:type="gramStart"/>
            <w:r w:rsidRPr="00AC6509">
              <w:rPr>
                <w:rFonts w:ascii="微軟正黑體" w:eastAsia="微軟正黑體" w:hAnsi="微軟正黑體" w:cs="DFKaiShu-SB-Estd-BF" w:hint="eastAsia"/>
                <w:kern w:val="0"/>
              </w:rPr>
              <w:t>】</w:t>
            </w:r>
            <w:proofErr w:type="gramEnd"/>
            <w:r w:rsidRPr="00AC6509">
              <w:rPr>
                <w:rFonts w:ascii="微軟正黑體" w:eastAsia="微軟正黑體" w:hAnsi="微軟正黑體" w:cs="DFKaiShu-SB-Estd-BF" w:hint="eastAsia"/>
                <w:kern w:val="0"/>
              </w:rPr>
              <w:t>貼於物品上</w:t>
            </w:r>
            <w:r w:rsidRPr="00AC6509">
              <w:rPr>
                <w:rFonts w:ascii="微軟正黑體" w:eastAsia="微軟正黑體" w:hAnsi="微軟正黑體" w:hint="eastAsia"/>
              </w:rPr>
              <w:t>，並在當日上午9:20前交至「微風廣場」等候10:00及11:00進行喊價拍賣。</w:t>
            </w:r>
            <w:r w:rsidRPr="00692041">
              <w:rPr>
                <w:rFonts w:ascii="微軟正黑體" w:eastAsia="微軟正黑體" w:hAnsi="微軟正黑體" w:hint="eastAsia"/>
                <w:b/>
                <w:color w:val="FF0000"/>
              </w:rPr>
              <w:t>拍賣所得將全數捐助公益單位</w:t>
            </w:r>
            <w:r>
              <w:rPr>
                <w:rFonts w:ascii="微軟正黑體" w:eastAsia="微軟正黑體" w:hAnsi="微軟正黑體" w:hint="eastAsia"/>
                <w:b/>
                <w:color w:val="FF0000"/>
              </w:rPr>
              <w:t>(</w:t>
            </w:r>
            <w:proofErr w:type="gramStart"/>
            <w:r>
              <w:rPr>
                <w:rFonts w:ascii="微軟正黑體" w:eastAsia="微軟正黑體" w:hAnsi="微軟正黑體" w:hint="eastAsia"/>
                <w:b/>
                <w:color w:val="FF0000"/>
              </w:rPr>
              <w:t>朝興啟能</w:t>
            </w:r>
            <w:proofErr w:type="gramEnd"/>
            <w:r>
              <w:rPr>
                <w:rFonts w:ascii="微軟正黑體" w:eastAsia="微軟正黑體" w:hAnsi="微軟正黑體" w:hint="eastAsia"/>
                <w:b/>
                <w:color w:val="FF0000"/>
              </w:rPr>
              <w:t>中心、六龜育幼院)</w:t>
            </w:r>
            <w:r w:rsidRPr="00692041">
              <w:rPr>
                <w:rFonts w:ascii="微軟正黑體" w:eastAsia="微軟正黑體" w:hAnsi="微軟正黑體" w:hint="eastAsia"/>
                <w:b/>
                <w:color w:val="FF0000"/>
              </w:rPr>
              <w:t>。若義賣所得</w:t>
            </w:r>
            <w:proofErr w:type="gramStart"/>
            <w:r w:rsidRPr="00692041">
              <w:rPr>
                <w:rFonts w:ascii="微軟正黑體" w:eastAsia="微軟正黑體" w:hAnsi="微軟正黑體" w:hint="eastAsia"/>
                <w:b/>
                <w:color w:val="FF0000"/>
              </w:rPr>
              <w:t>需留班上</w:t>
            </w:r>
            <w:proofErr w:type="gramEnd"/>
            <w:r w:rsidRPr="00692041">
              <w:rPr>
                <w:rFonts w:ascii="微軟正黑體" w:eastAsia="微軟正黑體" w:hAnsi="微軟正黑體" w:hint="eastAsia"/>
                <w:b/>
                <w:color w:val="FF0000"/>
              </w:rPr>
              <w:t>的物品就</w:t>
            </w:r>
            <w:proofErr w:type="gramStart"/>
            <w:r w:rsidRPr="00692041">
              <w:rPr>
                <w:rFonts w:ascii="微軟正黑體" w:eastAsia="微軟正黑體" w:hAnsi="微軟正黑體" w:hint="eastAsia"/>
                <w:b/>
                <w:color w:val="FF0000"/>
              </w:rPr>
              <w:t>無須貼單送出</w:t>
            </w:r>
            <w:proofErr w:type="gramEnd"/>
            <w:r w:rsidRPr="00692041">
              <w:rPr>
                <w:rFonts w:ascii="微軟正黑體" w:eastAsia="微軟正黑體" w:hAnsi="微軟正黑體" w:hint="eastAsia"/>
                <w:b/>
                <w:color w:val="FF0000"/>
              </w:rPr>
              <w:t>拍賣。</w:t>
            </w:r>
          </w:p>
          <w:p w:rsidR="00754688" w:rsidRDefault="00754688" w:rsidP="00754688">
            <w:pPr>
              <w:rPr>
                <w:rFonts w:ascii="微軟正黑體" w:eastAsia="微軟正黑體" w:hAnsi="微軟正黑體" w:hint="eastAsia"/>
              </w:rPr>
            </w:pPr>
            <w:r w:rsidRPr="00AC6509">
              <w:rPr>
                <w:rFonts w:ascii="微軟正黑體" w:eastAsia="微軟正黑體" w:hAnsi="微軟正黑體" w:hint="eastAsia"/>
              </w:rPr>
              <w:t>3. 當天活動於用餐前結束收攤，請導師調配人員安排以讓學生有足夠的採購</w:t>
            </w:r>
          </w:p>
          <w:p w:rsidR="00754688" w:rsidRPr="00AC6509" w:rsidRDefault="00754688" w:rsidP="00754688">
            <w:pPr>
              <w:rPr>
                <w:rFonts w:ascii="微軟正黑體" w:eastAsia="微軟正黑體" w:hAnsi="微軟正黑體" w:hint="eastAsia"/>
              </w:rPr>
            </w:pPr>
            <w:r>
              <w:rPr>
                <w:rFonts w:ascii="微軟正黑體" w:eastAsia="微軟正黑體" w:hAnsi="微軟正黑體" w:hint="eastAsia"/>
              </w:rPr>
              <w:t xml:space="preserve">   </w:t>
            </w:r>
            <w:r w:rsidRPr="00AC6509">
              <w:rPr>
                <w:rFonts w:ascii="微軟正黑體" w:eastAsia="微軟正黑體" w:hAnsi="微軟正黑體" w:hint="eastAsia"/>
              </w:rPr>
              <w:t>時間。</w:t>
            </w:r>
          </w:p>
          <w:p w:rsidR="00754688" w:rsidRDefault="00754688" w:rsidP="00754688">
            <w:pPr>
              <w:rPr>
                <w:rFonts w:ascii="微軟正黑體" w:eastAsia="微軟正黑體" w:hAnsi="微軟正黑體" w:hint="eastAsia"/>
              </w:rPr>
            </w:pPr>
            <w:r w:rsidRPr="00AC6509">
              <w:rPr>
                <w:rFonts w:ascii="微軟正黑體" w:eastAsia="微軟正黑體" w:hAnsi="微軟正黑體" w:hint="eastAsia"/>
              </w:rPr>
              <w:t>4. 活動當天請導師提醒學生自行保管好貴重物品與金錢，切勿放在教室或書</w:t>
            </w:r>
          </w:p>
          <w:p w:rsidR="00754688" w:rsidRPr="00AC6509" w:rsidRDefault="00754688" w:rsidP="00754688">
            <w:pPr>
              <w:rPr>
                <w:rFonts w:ascii="微軟正黑體" w:eastAsia="微軟正黑體" w:hAnsi="微軟正黑體" w:hint="eastAsia"/>
              </w:rPr>
            </w:pPr>
            <w:r>
              <w:rPr>
                <w:rFonts w:ascii="微軟正黑體" w:eastAsia="微軟正黑體" w:hAnsi="微軟正黑體" w:hint="eastAsia"/>
              </w:rPr>
              <w:t xml:space="preserve">   </w:t>
            </w:r>
            <w:r w:rsidRPr="00AC6509">
              <w:rPr>
                <w:rFonts w:ascii="微軟正黑體" w:eastAsia="微軟正黑體" w:hAnsi="微軟正黑體" w:hint="eastAsia"/>
              </w:rPr>
              <w:t>包內，應隨身攜帶。</w:t>
            </w:r>
          </w:p>
          <w:p w:rsidR="00754688" w:rsidRDefault="00754688" w:rsidP="00754688">
            <w:pPr>
              <w:rPr>
                <w:rFonts w:ascii="微軟正黑體" w:eastAsia="微軟正黑體" w:hAnsi="微軟正黑體" w:hint="eastAsia"/>
              </w:rPr>
            </w:pPr>
            <w:r w:rsidRPr="00AC6509">
              <w:rPr>
                <w:rFonts w:ascii="微軟正黑體" w:eastAsia="微軟正黑體" w:hAnsi="微軟正黑體" w:hint="eastAsia"/>
              </w:rPr>
              <w:t>5. 活動結束後，各班自行結算收入金額並於班級公布。相關收入各班自行籌</w:t>
            </w:r>
          </w:p>
          <w:p w:rsidR="00754688" w:rsidRPr="00AC6509" w:rsidRDefault="00754688" w:rsidP="00754688">
            <w:pPr>
              <w:rPr>
                <w:rFonts w:ascii="微軟正黑體" w:eastAsia="微軟正黑體" w:hAnsi="微軟正黑體" w:hint="eastAsia"/>
              </w:rPr>
            </w:pPr>
            <w:r>
              <w:rPr>
                <w:rFonts w:ascii="微軟正黑體" w:eastAsia="微軟正黑體" w:hAnsi="微軟正黑體" w:hint="eastAsia"/>
              </w:rPr>
              <w:t xml:space="preserve">   </w:t>
            </w:r>
            <w:proofErr w:type="gramStart"/>
            <w:r w:rsidRPr="00AC6509">
              <w:rPr>
                <w:rFonts w:ascii="微軟正黑體" w:eastAsia="微軟正黑體" w:hAnsi="微軟正黑體" w:hint="eastAsia"/>
              </w:rPr>
              <w:t>措</w:t>
            </w:r>
            <w:proofErr w:type="gramEnd"/>
            <w:r w:rsidRPr="00AC6509">
              <w:rPr>
                <w:rFonts w:ascii="微軟正黑體" w:eastAsia="微軟正黑體" w:hAnsi="微軟正黑體" w:hint="eastAsia"/>
              </w:rPr>
              <w:t>運用於教育工作。</w:t>
            </w:r>
          </w:p>
          <w:p w:rsidR="00754688" w:rsidRDefault="00754688" w:rsidP="00754688">
            <w:pPr>
              <w:rPr>
                <w:rFonts w:ascii="微軟正黑體" w:eastAsia="微軟正黑體" w:hAnsi="微軟正黑體" w:hint="eastAsia"/>
              </w:rPr>
            </w:pPr>
            <w:r w:rsidRPr="00AC6509">
              <w:rPr>
                <w:rFonts w:ascii="微軟正黑體" w:eastAsia="微軟正黑體" w:hAnsi="微軟正黑體" w:hint="eastAsia"/>
              </w:rPr>
              <w:t>6. 本活動</w:t>
            </w:r>
            <w:r>
              <w:rPr>
                <w:rFonts w:ascii="微軟正黑體" w:eastAsia="微軟正黑體" w:hAnsi="微軟正黑體" w:hint="eastAsia"/>
              </w:rPr>
              <w:t>所得(拍賣會全數金額)將</w:t>
            </w:r>
            <w:r w:rsidRPr="00AC6509">
              <w:rPr>
                <w:rFonts w:ascii="微軟正黑體" w:eastAsia="微軟正黑體" w:hAnsi="微軟正黑體" w:hint="eastAsia"/>
              </w:rPr>
              <w:t>資助</w:t>
            </w:r>
            <w:r>
              <w:rPr>
                <w:rFonts w:ascii="微軟正黑體" w:eastAsia="微軟正黑體" w:hAnsi="微軟正黑體" w:hint="eastAsia"/>
              </w:rPr>
              <w:t>兩個育幼院</w:t>
            </w:r>
            <w:r w:rsidRPr="00AC6509">
              <w:rPr>
                <w:rFonts w:ascii="微軟正黑體" w:eastAsia="微軟正黑體" w:hAnsi="微軟正黑體" w:hint="eastAsia"/>
              </w:rPr>
              <w:t>團體，各班可視收入情形，</w:t>
            </w:r>
          </w:p>
          <w:p w:rsidR="00754688" w:rsidRDefault="00754688" w:rsidP="00754688">
            <w:pPr>
              <w:rPr>
                <w:rFonts w:ascii="微軟正黑體" w:eastAsia="微軟正黑體" w:hAnsi="微軟正黑體" w:hint="eastAsia"/>
              </w:rPr>
            </w:pPr>
            <w:r>
              <w:rPr>
                <w:rFonts w:ascii="微軟正黑體" w:eastAsia="微軟正黑體" w:hAnsi="微軟正黑體" w:hint="eastAsia"/>
              </w:rPr>
              <w:t xml:space="preserve">   </w:t>
            </w:r>
            <w:r w:rsidRPr="00692041">
              <w:rPr>
                <w:rFonts w:ascii="微軟正黑體" w:eastAsia="微軟正黑體" w:hAnsi="微軟正黑體" w:hint="eastAsia"/>
                <w:b/>
                <w:color w:val="FF0000"/>
              </w:rPr>
              <w:t>自行決定</w:t>
            </w:r>
            <w:proofErr w:type="gramStart"/>
            <w:r w:rsidRPr="00692041">
              <w:rPr>
                <w:rFonts w:ascii="微軟正黑體" w:eastAsia="微軟正黑體" w:hAnsi="微軟正黑體" w:hint="eastAsia"/>
                <w:b/>
                <w:color w:val="FF0000"/>
              </w:rPr>
              <w:t>提撥</w:t>
            </w:r>
            <w:proofErr w:type="gramEnd"/>
            <w:r w:rsidRPr="00692041">
              <w:rPr>
                <w:rFonts w:ascii="微軟正黑體" w:eastAsia="微軟正黑體" w:hAnsi="微軟正黑體" w:hint="eastAsia"/>
                <w:b/>
                <w:color w:val="FF0000"/>
              </w:rPr>
              <w:t>部份收入捐助</w:t>
            </w:r>
            <w:r w:rsidRPr="00AC6509">
              <w:rPr>
                <w:rFonts w:ascii="微軟正黑體" w:eastAsia="微軟正黑體" w:hAnsi="微軟正黑體" w:hint="eastAsia"/>
              </w:rPr>
              <w:t>。</w:t>
            </w:r>
            <w:proofErr w:type="gramStart"/>
            <w:r w:rsidRPr="00AC6509">
              <w:rPr>
                <w:rFonts w:ascii="微軟正黑體" w:eastAsia="微軟正黑體" w:hAnsi="微軟正黑體" w:hint="eastAsia"/>
              </w:rPr>
              <w:t>（</w:t>
            </w:r>
            <w:proofErr w:type="gramEnd"/>
            <w:r w:rsidRPr="00AC6509">
              <w:rPr>
                <w:rFonts w:ascii="微軟正黑體" w:eastAsia="微軟正黑體" w:hAnsi="微軟正黑體" w:hint="eastAsia"/>
              </w:rPr>
              <w:t>欲捐助之班級與個人可以將金錢交由衛生</w:t>
            </w:r>
          </w:p>
          <w:p w:rsidR="00754688" w:rsidRPr="00AC6509" w:rsidRDefault="00754688" w:rsidP="00754688">
            <w:pPr>
              <w:rPr>
                <w:rFonts w:ascii="微軟正黑體" w:eastAsia="微軟正黑體" w:hAnsi="微軟正黑體" w:hint="eastAsia"/>
              </w:rPr>
            </w:pPr>
            <w:r>
              <w:rPr>
                <w:rFonts w:ascii="微軟正黑體" w:eastAsia="微軟正黑體" w:hAnsi="微軟正黑體" w:hint="eastAsia"/>
              </w:rPr>
              <w:lastRenderedPageBreak/>
              <w:t xml:space="preserve">   </w:t>
            </w:r>
            <w:r w:rsidRPr="00AC6509">
              <w:rPr>
                <w:rFonts w:ascii="微軟正黑體" w:eastAsia="微軟正黑體" w:hAnsi="微軟正黑體" w:hint="eastAsia"/>
              </w:rPr>
              <w:t>組彙整後轉交進行捐款</w:t>
            </w:r>
            <w:proofErr w:type="gramStart"/>
            <w:r w:rsidRPr="00AC6509">
              <w:rPr>
                <w:rFonts w:ascii="微軟正黑體" w:eastAsia="微軟正黑體" w:hAnsi="微軟正黑體" w:hint="eastAsia"/>
              </w:rPr>
              <w:t>）</w:t>
            </w:r>
            <w:proofErr w:type="gramEnd"/>
          </w:p>
          <w:p w:rsidR="00AB76B3" w:rsidRPr="00754688" w:rsidRDefault="00754688" w:rsidP="00754688">
            <w:pPr>
              <w:ind w:left="360" w:hangingChars="150" w:hanging="360"/>
              <w:rPr>
                <w:rFonts w:ascii="微軟正黑體" w:eastAsia="微軟正黑體" w:hAnsi="微軟正黑體"/>
              </w:rPr>
            </w:pPr>
            <w:r w:rsidRPr="00AC6509">
              <w:rPr>
                <w:rFonts w:ascii="微軟正黑體" w:eastAsia="微軟正黑體" w:hAnsi="微軟正黑體" w:hint="eastAsia"/>
              </w:rPr>
              <w:t>7. 學生或家長捐贈或提供拍賣之物品，原則上以義賣為出發點，</w:t>
            </w:r>
            <w:proofErr w:type="gramStart"/>
            <w:r w:rsidRPr="00AC6509">
              <w:rPr>
                <w:rFonts w:ascii="微軟正黑體" w:eastAsia="微軟正黑體" w:hAnsi="微軟正黑體" w:hint="eastAsia"/>
              </w:rPr>
              <w:t>所得均由各</w:t>
            </w:r>
            <w:proofErr w:type="gramEnd"/>
            <w:r w:rsidRPr="00AC6509">
              <w:rPr>
                <w:rFonts w:ascii="微軟正黑體" w:eastAsia="微軟正黑體" w:hAnsi="微軟正黑體" w:hint="eastAsia"/>
              </w:rPr>
              <w:t>班導師按比例納入班</w:t>
            </w:r>
            <w:proofErr w:type="gramStart"/>
            <w:r w:rsidRPr="00AC6509">
              <w:rPr>
                <w:rFonts w:ascii="微軟正黑體" w:eastAsia="微軟正黑體" w:hAnsi="微軟正黑體" w:hint="eastAsia"/>
              </w:rPr>
              <w:t>費或捐做</w:t>
            </w:r>
            <w:proofErr w:type="gramEnd"/>
            <w:r w:rsidRPr="00AC6509">
              <w:rPr>
                <w:rFonts w:ascii="微軟正黑體" w:eastAsia="微軟正黑體" w:hAnsi="微軟正黑體" w:hint="eastAsia"/>
              </w:rPr>
              <w:t>公益。若有特殊情形請各班老師自行與家長協調即可。</w:t>
            </w:r>
          </w:p>
        </w:tc>
      </w:tr>
      <w:tr w:rsidR="00AB76B3" w:rsidRPr="000F34A5">
        <w:tc>
          <w:tcPr>
            <w:tcW w:w="180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lastRenderedPageBreak/>
              <w:t>活動時間</w:t>
            </w:r>
          </w:p>
        </w:tc>
        <w:tc>
          <w:tcPr>
            <w:tcW w:w="7317" w:type="dxa"/>
            <w:gridSpan w:val="4"/>
          </w:tcPr>
          <w:p w:rsidR="00AB76B3" w:rsidRPr="00754688" w:rsidRDefault="00754688" w:rsidP="00754688">
            <w:pPr>
              <w:autoSpaceDE w:val="0"/>
              <w:autoSpaceDN w:val="0"/>
              <w:adjustRightInd w:val="0"/>
              <w:jc w:val="center"/>
              <w:rPr>
                <w:rFonts w:ascii="微軟正黑體" w:eastAsia="微軟正黑體" w:hAnsi="微軟正黑體" w:cs="Times New Roman"/>
              </w:rPr>
            </w:pPr>
            <w:r w:rsidRPr="00AC6509">
              <w:rPr>
                <w:rFonts w:ascii="微軟正黑體" w:eastAsia="微軟正黑體" w:hAnsi="微軟正黑體" w:cs="DFKaiShu-SB-Estd-BF" w:hint="eastAsia"/>
                <w:kern w:val="0"/>
              </w:rPr>
              <w:t>10</w:t>
            </w:r>
            <w:r>
              <w:rPr>
                <w:rFonts w:ascii="微軟正黑體" w:eastAsia="微軟正黑體" w:hAnsi="微軟正黑體" w:cs="DFKaiShu-SB-Estd-BF" w:hint="eastAsia"/>
                <w:kern w:val="0"/>
              </w:rPr>
              <w:t>5</w:t>
            </w:r>
            <w:r w:rsidRPr="00AC6509">
              <w:rPr>
                <w:rFonts w:ascii="微軟正黑體" w:eastAsia="微軟正黑體" w:hAnsi="微軟正黑體" w:cs="DFKaiShu-SB-Estd-BF" w:hint="eastAsia"/>
                <w:kern w:val="0"/>
              </w:rPr>
              <w:t>年3月</w:t>
            </w:r>
            <w:r>
              <w:rPr>
                <w:rFonts w:ascii="微軟正黑體" w:eastAsia="微軟正黑體" w:hAnsi="微軟正黑體" w:cs="DFKaiShu-SB-Estd-BF" w:hint="eastAsia"/>
                <w:kern w:val="0"/>
              </w:rPr>
              <w:t>16</w:t>
            </w:r>
            <w:r w:rsidRPr="00AC6509">
              <w:rPr>
                <w:rFonts w:ascii="微軟正黑體" w:eastAsia="微軟正黑體" w:hAnsi="微軟正黑體" w:cs="DFKaiShu-SB-Estd-BF" w:hint="eastAsia"/>
                <w:kern w:val="0"/>
              </w:rPr>
              <w:t>日（三）上午9：20~11：</w:t>
            </w:r>
            <w:r>
              <w:rPr>
                <w:rFonts w:ascii="微軟正黑體" w:eastAsia="微軟正黑體" w:hAnsi="微軟正黑體" w:cs="DFKaiShu-SB-Estd-BF" w:hint="eastAsia"/>
                <w:kern w:val="0"/>
              </w:rPr>
              <w:t>50</w:t>
            </w:r>
          </w:p>
        </w:tc>
      </w:tr>
      <w:tr w:rsidR="00AB76B3" w:rsidRPr="000F34A5">
        <w:tc>
          <w:tcPr>
            <w:tcW w:w="180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活動對象</w:t>
            </w:r>
          </w:p>
        </w:tc>
        <w:tc>
          <w:tcPr>
            <w:tcW w:w="7317" w:type="dxa"/>
            <w:gridSpan w:val="4"/>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全校親師生</w:t>
            </w:r>
          </w:p>
        </w:tc>
      </w:tr>
      <w:tr w:rsidR="00AB76B3" w:rsidRPr="000F34A5">
        <w:tc>
          <w:tcPr>
            <w:tcW w:w="1809" w:type="dxa"/>
          </w:tcPr>
          <w:p w:rsidR="00AB76B3" w:rsidRPr="000F34A5" w:rsidRDefault="00AB76B3" w:rsidP="00B90211">
            <w:pPr>
              <w:spacing w:line="360" w:lineRule="auto"/>
              <w:jc w:val="center"/>
              <w:rPr>
                <w:rFonts w:ascii="微軟正黑體" w:eastAsia="微軟正黑體" w:hAnsi="微軟正黑體" w:cs="Times New Roman"/>
              </w:rPr>
            </w:pPr>
            <w:r w:rsidRPr="000F34A5">
              <w:rPr>
                <w:rFonts w:ascii="微軟正黑體" w:eastAsia="微軟正黑體" w:hAnsi="微軟正黑體" w:cs="微軟正黑體" w:hint="eastAsia"/>
              </w:rPr>
              <w:t>活動人數</w:t>
            </w:r>
          </w:p>
        </w:tc>
        <w:tc>
          <w:tcPr>
            <w:tcW w:w="7317" w:type="dxa"/>
            <w:gridSpan w:val="4"/>
          </w:tcPr>
          <w:p w:rsidR="00AB76B3" w:rsidRPr="000F34A5" w:rsidRDefault="00754688" w:rsidP="00B90211">
            <w:pPr>
              <w:spacing w:line="360" w:lineRule="auto"/>
              <w:jc w:val="center"/>
              <w:rPr>
                <w:rFonts w:ascii="微軟正黑體" w:eastAsia="微軟正黑體" w:hAnsi="微軟正黑體" w:cs="Times New Roman"/>
              </w:rPr>
            </w:pPr>
            <w:r>
              <w:rPr>
                <w:rFonts w:ascii="微軟正黑體" w:eastAsia="微軟正黑體" w:hAnsi="微軟正黑體" w:cs="微軟正黑體" w:hint="eastAsia"/>
              </w:rPr>
              <w:t>1000</w:t>
            </w:r>
          </w:p>
        </w:tc>
      </w:tr>
      <w:tr w:rsidR="00AB76B3" w:rsidRPr="000F34A5" w:rsidTr="00754688">
        <w:trPr>
          <w:trHeight w:val="273"/>
        </w:trPr>
        <w:tc>
          <w:tcPr>
            <w:tcW w:w="1809" w:type="dxa"/>
            <w:vAlign w:val="center"/>
          </w:tcPr>
          <w:p w:rsidR="00AB76B3" w:rsidRPr="000F34A5" w:rsidRDefault="00AB76B3" w:rsidP="00D453C0">
            <w:pPr>
              <w:snapToGrid w:val="0"/>
              <w:jc w:val="center"/>
              <w:rPr>
                <w:rFonts w:ascii="微軟正黑體" w:eastAsia="微軟正黑體" w:hAnsi="微軟正黑體" w:cs="Times New Roman"/>
              </w:rPr>
            </w:pPr>
            <w:r w:rsidRPr="000F34A5">
              <w:rPr>
                <w:rFonts w:ascii="微軟正黑體" w:eastAsia="微軟正黑體" w:hAnsi="微軟正黑體" w:cs="微軟正黑體" w:hint="eastAsia"/>
              </w:rPr>
              <w:t>執行成果及效益</w:t>
            </w:r>
          </w:p>
          <w:p w:rsidR="00AB76B3" w:rsidRPr="000F34A5" w:rsidRDefault="00AB76B3" w:rsidP="00D453C0">
            <w:pPr>
              <w:snapToGrid w:val="0"/>
              <w:jc w:val="center"/>
              <w:rPr>
                <w:rFonts w:ascii="微軟正黑體" w:eastAsia="微軟正黑體" w:hAnsi="微軟正黑體" w:cs="Times New Roman"/>
              </w:rPr>
            </w:pPr>
            <w:r w:rsidRPr="000F34A5">
              <w:rPr>
                <w:rFonts w:ascii="微軟正黑體" w:eastAsia="微軟正黑體" w:hAnsi="微軟正黑體" w:cs="微軟正黑體"/>
              </w:rPr>
              <w:t>(</w:t>
            </w:r>
            <w:r w:rsidRPr="000F34A5">
              <w:rPr>
                <w:rFonts w:ascii="微軟正黑體" w:eastAsia="微軟正黑體" w:hAnsi="微軟正黑體" w:cs="微軟正黑體" w:hint="eastAsia"/>
              </w:rPr>
              <w:t>簡要說明</w:t>
            </w:r>
            <w:r w:rsidRPr="000F34A5">
              <w:rPr>
                <w:rFonts w:ascii="微軟正黑體" w:eastAsia="微軟正黑體" w:hAnsi="微軟正黑體" w:cs="微軟正黑體"/>
              </w:rPr>
              <w:t>)</w:t>
            </w:r>
          </w:p>
        </w:tc>
        <w:tc>
          <w:tcPr>
            <w:tcW w:w="7317" w:type="dxa"/>
            <w:gridSpan w:val="4"/>
          </w:tcPr>
          <w:p w:rsidR="00AB76B3" w:rsidRDefault="00AB76B3" w:rsidP="00C035D2">
            <w:pPr>
              <w:spacing w:after="120" w:line="480" w:lineRule="auto"/>
              <w:ind w:left="605" w:hangingChars="252" w:hanging="605"/>
              <w:rPr>
                <w:rFonts w:ascii="微軟正黑體" w:eastAsia="微軟正黑體" w:hAnsi="微軟正黑體" w:cs="Times New Roman"/>
                <w:color w:val="555555"/>
                <w:shd w:val="clear" w:color="auto" w:fill="FFFFFF"/>
              </w:rPr>
            </w:pPr>
            <w:r w:rsidRPr="00A71E30">
              <w:rPr>
                <w:rFonts w:ascii="微軟正黑體" w:eastAsia="微軟正黑體" w:hAnsi="微軟正黑體" w:cs="微軟正黑體"/>
                <w:color w:val="555555"/>
                <w:shd w:val="clear" w:color="auto" w:fill="FFFFFF"/>
              </w:rPr>
              <w:t>1.</w:t>
            </w:r>
            <w:r w:rsidRPr="00A71E30">
              <w:rPr>
                <w:rFonts w:ascii="微軟正黑體" w:eastAsia="微軟正黑體" w:hAnsi="微軟正黑體" w:cs="微軟正黑體" w:hint="eastAsia"/>
                <w:color w:val="555555"/>
                <w:shd w:val="clear" w:color="auto" w:fill="FFFFFF"/>
              </w:rPr>
              <w:t>學校</w:t>
            </w:r>
            <w:proofErr w:type="gramStart"/>
            <w:r w:rsidRPr="00A71E30">
              <w:rPr>
                <w:rFonts w:ascii="微軟正黑體" w:eastAsia="微軟正黑體" w:hAnsi="微軟正黑體" w:cs="微軟正黑體" w:hint="eastAsia"/>
                <w:color w:val="555555"/>
                <w:shd w:val="clear" w:color="auto" w:fill="FFFFFF"/>
              </w:rPr>
              <w:t>每年必辦的</w:t>
            </w:r>
            <w:proofErr w:type="gramEnd"/>
            <w:r w:rsidRPr="00A71E30">
              <w:rPr>
                <w:rFonts w:ascii="微軟正黑體" w:eastAsia="微軟正黑體" w:hAnsi="微軟正黑體" w:cs="微軟正黑體" w:hint="eastAsia"/>
                <w:color w:val="555555"/>
                <w:shd w:val="clear" w:color="auto" w:fill="FFFFFF"/>
              </w:rPr>
              <w:t>跳蚤市場活動，讓孩子逐漸了解有些堪用物品是可以循環</w:t>
            </w:r>
          </w:p>
          <w:p w:rsidR="00AB76B3" w:rsidRPr="00A71E30" w:rsidRDefault="00AB76B3" w:rsidP="00C035D2">
            <w:pPr>
              <w:spacing w:after="120" w:line="480" w:lineRule="auto"/>
              <w:ind w:left="605" w:hangingChars="252" w:hanging="605"/>
              <w:rPr>
                <w:rFonts w:ascii="微軟正黑體" w:eastAsia="微軟正黑體" w:hAnsi="微軟正黑體" w:cs="Times New Roman"/>
                <w:color w:val="555555"/>
                <w:shd w:val="clear" w:color="auto" w:fill="FFFFFF"/>
              </w:rPr>
            </w:pPr>
            <w:r w:rsidRPr="00A71E30">
              <w:rPr>
                <w:rFonts w:ascii="微軟正黑體" w:eastAsia="微軟正黑體" w:hAnsi="微軟正黑體" w:cs="微軟正黑體" w:hint="eastAsia"/>
                <w:color w:val="555555"/>
                <w:shd w:val="clear" w:color="auto" w:fill="FFFFFF"/>
              </w:rPr>
              <w:t>再利用，並找到適合的新主人，也是一種愛護地球的動作。</w:t>
            </w:r>
            <w:r w:rsidRPr="00A71E30">
              <w:rPr>
                <w:rFonts w:ascii="微軟正黑體" w:eastAsia="微軟正黑體" w:hAnsi="微軟正黑體" w:cs="微軟正黑體"/>
                <w:color w:val="555555"/>
                <w:shd w:val="clear" w:color="auto" w:fill="FFFFFF"/>
              </w:rPr>
              <w:t xml:space="preserve"> </w:t>
            </w:r>
          </w:p>
          <w:p w:rsidR="00AB76B3" w:rsidRDefault="00AB76B3" w:rsidP="00C035D2">
            <w:pPr>
              <w:spacing w:after="120" w:line="480" w:lineRule="auto"/>
              <w:ind w:left="605" w:hangingChars="252" w:hanging="605"/>
              <w:rPr>
                <w:rFonts w:ascii="微軟正黑體" w:eastAsia="微軟正黑體" w:hAnsi="微軟正黑體" w:cs="Times New Roman"/>
                <w:color w:val="555555"/>
                <w:shd w:val="clear" w:color="auto" w:fill="FFFFFF"/>
              </w:rPr>
            </w:pPr>
            <w:r w:rsidRPr="00A71E30">
              <w:rPr>
                <w:rFonts w:ascii="微軟正黑體" w:eastAsia="微軟正黑體" w:hAnsi="微軟正黑體" w:cs="微軟正黑體"/>
                <w:color w:val="555555"/>
                <w:shd w:val="clear" w:color="auto" w:fill="FFFFFF"/>
              </w:rPr>
              <w:t>2.</w:t>
            </w:r>
            <w:proofErr w:type="gramStart"/>
            <w:r w:rsidRPr="00A71E30">
              <w:rPr>
                <w:rFonts w:ascii="微軟正黑體" w:eastAsia="微軟正黑體" w:hAnsi="微軟正黑體" w:cs="微軟正黑體" w:hint="eastAsia"/>
                <w:color w:val="555555"/>
                <w:shd w:val="clear" w:color="auto" w:fill="FFFFFF"/>
              </w:rPr>
              <w:t>再者，</w:t>
            </w:r>
            <w:proofErr w:type="gramEnd"/>
            <w:r w:rsidRPr="00A71E30">
              <w:rPr>
                <w:rFonts w:ascii="微軟正黑體" w:eastAsia="微軟正黑體" w:hAnsi="微軟正黑體" w:cs="微軟正黑體" w:hint="eastAsia"/>
                <w:color w:val="555555"/>
                <w:shd w:val="clear" w:color="auto" w:fill="FFFFFF"/>
              </w:rPr>
              <w:t>義賣所得捐贈給需要的公益團體，學習到只要有心，幫助別人是容</w:t>
            </w:r>
          </w:p>
          <w:p w:rsidR="00AB76B3" w:rsidRDefault="00AB76B3" w:rsidP="00C035D2">
            <w:pPr>
              <w:spacing w:after="120" w:line="480" w:lineRule="auto"/>
              <w:ind w:left="605" w:hangingChars="252" w:hanging="605"/>
              <w:rPr>
                <w:rFonts w:ascii="微軟正黑體" w:eastAsia="微軟正黑體" w:hAnsi="微軟正黑體" w:cs="Times New Roman"/>
                <w:color w:val="555555"/>
                <w:shd w:val="clear" w:color="auto" w:fill="FFFFFF"/>
              </w:rPr>
            </w:pPr>
            <w:r w:rsidRPr="00A71E30">
              <w:rPr>
                <w:rFonts w:ascii="微軟正黑體" w:eastAsia="微軟正黑體" w:hAnsi="微軟正黑體" w:cs="微軟正黑體" w:hint="eastAsia"/>
                <w:color w:val="555555"/>
                <w:shd w:val="clear" w:color="auto" w:fill="FFFFFF"/>
              </w:rPr>
              <w:t>易做到的，讓孩子可以將心打開去關懷更多的人與環境。</w:t>
            </w:r>
          </w:p>
          <w:p w:rsidR="00754688" w:rsidRPr="00754688" w:rsidRDefault="00AB76B3" w:rsidP="00A71E30">
            <w:pPr>
              <w:widowControl/>
              <w:shd w:val="clear" w:color="auto" w:fill="FFFFFF"/>
              <w:spacing w:before="84" w:line="419" w:lineRule="atLeast"/>
              <w:outlineLvl w:val="0"/>
              <w:rPr>
                <w:rFonts w:ascii="微軟正黑體" w:eastAsia="微軟正黑體" w:hAnsi="微軟正黑體" w:cs="新細明體"/>
                <w:b/>
                <w:bCs/>
                <w:color w:val="009933"/>
                <w:kern w:val="36"/>
              </w:rPr>
            </w:pPr>
            <w:r w:rsidRPr="00754688">
              <w:rPr>
                <w:rFonts w:ascii="微軟正黑體" w:eastAsia="微軟正黑體" w:hAnsi="微軟正黑體" w:cs="新細明體" w:hint="eastAsia"/>
                <w:b/>
                <w:bCs/>
                <w:color w:val="009933"/>
                <w:kern w:val="36"/>
              </w:rPr>
              <w:t>實施心得：</w:t>
            </w:r>
          </w:p>
          <w:p w:rsidR="00754688" w:rsidRPr="00754688" w:rsidRDefault="00754688" w:rsidP="00754688">
            <w:pPr>
              <w:pStyle w:val="Web"/>
              <w:shd w:val="clear" w:color="auto" w:fill="FFFFFF"/>
              <w:spacing w:before="0" w:beforeAutospacing="0" w:after="90" w:afterAutospacing="0"/>
              <w:rPr>
                <w:rFonts w:ascii="微軟正黑體" w:eastAsia="微軟正黑體" w:hAnsi="微軟正黑體"/>
                <w:color w:val="1D2129"/>
              </w:rPr>
            </w:pPr>
            <w:r w:rsidRPr="00754688">
              <w:rPr>
                <w:rFonts w:ascii="微軟正黑體" w:eastAsia="微軟正黑體" w:hAnsi="微軟正黑體"/>
                <w:color w:val="1D2129"/>
              </w:rPr>
              <w:t>1050316 跳蚤市場暨愛心義賣會</w:t>
            </w:r>
            <w:r w:rsidRPr="00754688">
              <w:rPr>
                <w:rFonts w:ascii="微軟正黑體" w:eastAsia="微軟正黑體" w:hAnsi="微軟正黑體"/>
                <w:color w:val="1D2129"/>
              </w:rPr>
              <w:br/>
              <w:t>一年一度的跳蚤市場在這天熱鬧展開，全天Happy Shopping Day!</w:t>
            </w:r>
            <w:r w:rsidRPr="00754688">
              <w:rPr>
                <w:rFonts w:ascii="微軟正黑體" w:eastAsia="微軟正黑體" w:hAnsi="微軟正黑體"/>
                <w:color w:val="1D2129"/>
              </w:rPr>
              <w:br/>
              <w:t>由於今年除了一年級外，都將場地移至一</w:t>
            </w:r>
            <w:proofErr w:type="gramStart"/>
            <w:r w:rsidRPr="00754688">
              <w:rPr>
                <w:rFonts w:ascii="微軟正黑體" w:eastAsia="微軟正黑體" w:hAnsi="微軟正黑體"/>
                <w:color w:val="1D2129"/>
              </w:rPr>
              <w:t>樓各廣場</w:t>
            </w:r>
            <w:proofErr w:type="gramEnd"/>
            <w:r w:rsidRPr="00754688">
              <w:rPr>
                <w:rFonts w:ascii="微軟正黑體" w:eastAsia="微軟正黑體" w:hAnsi="微軟正黑體"/>
                <w:color w:val="1D2129"/>
              </w:rPr>
              <w:t>，所以人潮顯得集中也熱鬧許多。第一節開始擺攤就發現聰明的導師們都帶著色彩鮮豔的野餐墊下樓準備擺地攤來著，實在太有創意太有</w:t>
            </w:r>
            <w:proofErr w:type="spellStart"/>
            <w:r w:rsidRPr="00754688">
              <w:rPr>
                <w:rFonts w:ascii="微軟正黑體" w:eastAsia="微軟正黑體" w:hAnsi="微軟正黑體"/>
                <w:color w:val="1D2129"/>
              </w:rPr>
              <w:t>fu</w:t>
            </w:r>
            <w:proofErr w:type="spellEnd"/>
            <w:r w:rsidRPr="00754688">
              <w:rPr>
                <w:rFonts w:ascii="微軟正黑體" w:eastAsia="微軟正黑體" w:hAnsi="微軟正黑體"/>
                <w:color w:val="1D2129"/>
              </w:rPr>
              <w:t>了啦!</w:t>
            </w:r>
            <w:r w:rsidRPr="00754688">
              <w:rPr>
                <w:rFonts w:ascii="微軟正黑體" w:eastAsia="微軟正黑體" w:hAnsi="微軟正黑體"/>
                <w:color w:val="1D2129"/>
              </w:rPr>
              <w:br/>
              <w:t>正式開始後，除了每</w:t>
            </w:r>
            <w:proofErr w:type="gramStart"/>
            <w:r w:rsidRPr="00754688">
              <w:rPr>
                <w:rFonts w:ascii="微軟正黑體" w:eastAsia="微軟正黑體" w:hAnsi="微軟正黑體"/>
                <w:color w:val="1D2129"/>
              </w:rPr>
              <w:t>個</w:t>
            </w:r>
            <w:proofErr w:type="gramEnd"/>
            <w:r w:rsidRPr="00754688">
              <w:rPr>
                <w:rFonts w:ascii="微軟正黑體" w:eastAsia="微軟正黑體" w:hAnsi="微軟正黑體"/>
                <w:color w:val="1D2129"/>
              </w:rPr>
              <w:t>班固定攤位外，各班的超級推銷員也拿著物品當小蜜蜂到處銷售，真的個個是未來的人才呀!</w:t>
            </w:r>
            <w:r w:rsidRPr="00754688">
              <w:rPr>
                <w:rFonts w:ascii="微軟正黑體" w:eastAsia="微軟正黑體" w:hAnsi="微軟正黑體"/>
                <w:color w:val="1D2129"/>
              </w:rPr>
              <w:br/>
            </w:r>
            <w:r w:rsidRPr="00754688">
              <w:rPr>
                <w:rFonts w:ascii="微軟正黑體" w:eastAsia="微軟正黑體" w:hAnsi="微軟正黑體"/>
                <w:color w:val="1D2129"/>
              </w:rPr>
              <w:lastRenderedPageBreak/>
              <w:t>而10點和11點的兩場高單價義賣會，也因為人潮的聚集，銷售狀況不錯而募得了頗豐的業績。</w:t>
            </w:r>
            <w:r w:rsidRPr="00754688">
              <w:rPr>
                <w:rFonts w:ascii="微軟正黑體" w:eastAsia="微軟正黑體" w:hAnsi="微軟正黑體"/>
                <w:color w:val="1D2129"/>
              </w:rPr>
              <w:br/>
            </w:r>
            <w:r w:rsidRPr="00754688">
              <w:rPr>
                <w:rStyle w:val="textexposedshow"/>
                <w:rFonts w:ascii="微軟正黑體" w:eastAsia="微軟正黑體" w:hAnsi="微軟正黑體"/>
                <w:color w:val="1D2129"/>
              </w:rPr>
              <w:t>最後各班當然不忘愛心捐款，今年主要捐助團體為六龜育幼院和朝興啓能中心，捐款總金額超過三萬元呢!!非常謝謝各班的共襄盛舉及愛心奉獻喔!</w:t>
            </w:r>
          </w:p>
          <w:p w:rsidR="00AB76B3" w:rsidRPr="00754688" w:rsidRDefault="00754688" w:rsidP="00754688">
            <w:pPr>
              <w:pStyle w:val="Web"/>
              <w:shd w:val="clear" w:color="auto" w:fill="FFFFFF"/>
              <w:spacing w:before="0" w:beforeAutospacing="0" w:after="90" w:afterAutospacing="0"/>
              <w:rPr>
                <w:rFonts w:ascii="inherit" w:hAnsi="inherit"/>
                <w:color w:val="1D2129"/>
              </w:rPr>
            </w:pPr>
            <w:r w:rsidRPr="00754688">
              <w:rPr>
                <w:rFonts w:ascii="微軟正黑體" w:eastAsia="微軟正黑體" w:hAnsi="微軟正黑體"/>
                <w:color w:val="1D2129"/>
              </w:rPr>
              <w:t>最後的最後，小小缺憾的是當天結束各班整理回教室後，忘了把周圍環境再次整理乾淨，因此遺留下不少的垃圾，是明年我們要再一起努力留意的部份</w:t>
            </w:r>
            <w:proofErr w:type="gramStart"/>
            <w:r w:rsidRPr="00754688">
              <w:rPr>
                <w:rFonts w:ascii="微軟正黑體" w:eastAsia="微軟正黑體" w:hAnsi="微軟正黑體"/>
                <w:color w:val="1D2129"/>
              </w:rPr>
              <w:t>囉</w:t>
            </w:r>
            <w:proofErr w:type="gramEnd"/>
            <w:r w:rsidRPr="00754688">
              <w:rPr>
                <w:rFonts w:ascii="微軟正黑體" w:eastAsia="微軟正黑體" w:hAnsi="微軟正黑體"/>
                <w:color w:val="1D2129"/>
              </w:rPr>
              <w:t>!!</w:t>
            </w:r>
          </w:p>
        </w:tc>
      </w:tr>
    </w:tbl>
    <w:p w:rsidR="00AB76B3" w:rsidRDefault="00AB76B3">
      <w:pPr>
        <w:rPr>
          <w:rFonts w:cs="Times New Roman"/>
        </w:rPr>
      </w:pPr>
      <w:r>
        <w:rPr>
          <w:rFonts w:cs="Times New Roman"/>
        </w:rPr>
        <w:lastRenderedPageBreak/>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7"/>
        <w:gridCol w:w="4927"/>
      </w:tblGrid>
      <w:tr w:rsidR="00AB76B3" w:rsidRPr="00A8674F" w:rsidTr="00A8674F">
        <w:trPr>
          <w:trHeight w:val="597"/>
        </w:trPr>
        <w:tc>
          <w:tcPr>
            <w:tcW w:w="9854" w:type="dxa"/>
            <w:gridSpan w:val="2"/>
          </w:tcPr>
          <w:p w:rsidR="00AB76B3" w:rsidRPr="00A8674F" w:rsidRDefault="00AB76B3" w:rsidP="00B90211">
            <w:pPr>
              <w:spacing w:line="360" w:lineRule="auto"/>
              <w:jc w:val="center"/>
              <w:rPr>
                <w:rFonts w:ascii="微軟正黑體" w:eastAsia="微軟正黑體" w:hAnsi="微軟正黑體" w:cs="Times New Roman"/>
              </w:rPr>
            </w:pPr>
            <w:r w:rsidRPr="00A8674F">
              <w:rPr>
                <w:rFonts w:ascii="微軟正黑體" w:eastAsia="微軟正黑體" w:hAnsi="微軟正黑體" w:cs="微軟正黑體" w:hint="eastAsia"/>
              </w:rPr>
              <w:lastRenderedPageBreak/>
              <w:t>執行成果照片</w:t>
            </w:r>
          </w:p>
        </w:tc>
      </w:tr>
      <w:tr w:rsidR="00AB76B3" w:rsidRPr="00A8674F" w:rsidTr="00A8674F">
        <w:trPr>
          <w:trHeight w:val="2942"/>
        </w:trPr>
        <w:tc>
          <w:tcPr>
            <w:tcW w:w="4927" w:type="dxa"/>
          </w:tcPr>
          <w:p w:rsidR="00AB76B3" w:rsidRPr="00A8674F" w:rsidRDefault="00754688" w:rsidP="00B90211">
            <w:pPr>
              <w:spacing w:line="360" w:lineRule="auto"/>
              <w:jc w:val="center"/>
              <w:rPr>
                <w:rFonts w:ascii="微軟正黑體" w:eastAsia="微軟正黑體" w:hAnsi="微軟正黑體" w:cs="Times New Roman"/>
              </w:rPr>
            </w:pPr>
            <w:r>
              <w:rPr>
                <w:noProof/>
              </w:rPr>
              <w:drawing>
                <wp:inline distT="0" distB="0" distL="0" distR="0" wp14:anchorId="164D5CD8" wp14:editId="30EF8690">
                  <wp:extent cx="2437200" cy="3661200"/>
                  <wp:effectExtent l="0" t="0" r="1270" b="0"/>
                  <wp:docPr id="4" name="圖片 4" descr="https://scontent.xx.fbcdn.net/v/t1.0-9/13015314_834000946704773_4578768034364797783_n.jpg?oh=657990ec265f560c4c139a371dd74db5&amp;oe=585FC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content.xx.fbcdn.net/v/t1.0-9/13015314_834000946704773_4578768034364797783_n.jpg?oh=657990ec265f560c4c139a371dd74db5&amp;oe=585FCA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7200" cy="3661200"/>
                          </a:xfrm>
                          <a:prstGeom prst="rect">
                            <a:avLst/>
                          </a:prstGeom>
                          <a:noFill/>
                          <a:ln>
                            <a:noFill/>
                          </a:ln>
                        </pic:spPr>
                      </pic:pic>
                    </a:graphicData>
                  </a:graphic>
                </wp:inline>
              </w:drawing>
            </w:r>
          </w:p>
        </w:tc>
        <w:tc>
          <w:tcPr>
            <w:tcW w:w="4927" w:type="dxa"/>
          </w:tcPr>
          <w:p w:rsidR="00AB76B3" w:rsidRPr="00A8674F" w:rsidRDefault="00754688" w:rsidP="00B90211">
            <w:pPr>
              <w:spacing w:line="360" w:lineRule="auto"/>
              <w:jc w:val="center"/>
              <w:rPr>
                <w:rFonts w:ascii="微軟正黑體" w:eastAsia="微軟正黑體" w:hAnsi="微軟正黑體" w:cs="Times New Roman"/>
              </w:rPr>
            </w:pPr>
            <w:r>
              <w:rPr>
                <w:noProof/>
              </w:rPr>
              <w:drawing>
                <wp:inline distT="0" distB="0" distL="0" distR="0" wp14:anchorId="700A0FB6" wp14:editId="4D09AB4F">
                  <wp:extent cx="2437200" cy="3657600"/>
                  <wp:effectExtent l="0" t="0" r="1270" b="0"/>
                  <wp:docPr id="5" name="圖片 5" descr="https://scontent.xx.fbcdn.net/v/t1.0-9/12990918_834001030038098_2736655292514240347_n.jpg?oh=4fa1488ce7470a8e06951130756a913a&amp;oe=58AAC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ontent.xx.fbcdn.net/v/t1.0-9/12990918_834001030038098_2736655292514240347_n.jpg?oh=4fa1488ce7470a8e06951130756a913a&amp;oe=58AACB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7200" cy="3657600"/>
                          </a:xfrm>
                          <a:prstGeom prst="rect">
                            <a:avLst/>
                          </a:prstGeom>
                          <a:noFill/>
                          <a:ln>
                            <a:noFill/>
                          </a:ln>
                        </pic:spPr>
                      </pic:pic>
                    </a:graphicData>
                  </a:graphic>
                </wp:inline>
              </w:drawing>
            </w:r>
          </w:p>
        </w:tc>
      </w:tr>
      <w:tr w:rsidR="00AB76B3" w:rsidRPr="00754688" w:rsidTr="00A8674F">
        <w:tc>
          <w:tcPr>
            <w:tcW w:w="4927" w:type="dxa"/>
          </w:tcPr>
          <w:p w:rsidR="00AB76B3" w:rsidRPr="00754688" w:rsidRDefault="00754688" w:rsidP="00B90211">
            <w:pPr>
              <w:spacing w:line="360" w:lineRule="auto"/>
              <w:rPr>
                <w:rFonts w:ascii="微軟正黑體" w:eastAsia="微軟正黑體" w:hAnsi="微軟正黑體" w:cs="Times New Roman"/>
              </w:rPr>
            </w:pPr>
            <w:r w:rsidRPr="00754688">
              <w:rPr>
                <w:rFonts w:ascii="微軟正黑體" w:eastAsia="微軟正黑體" w:hAnsi="微軟正黑體" w:cs="微軟正黑體" w:hint="eastAsia"/>
              </w:rPr>
              <w:t>擺攤準備中</w:t>
            </w:r>
          </w:p>
        </w:tc>
        <w:tc>
          <w:tcPr>
            <w:tcW w:w="4927" w:type="dxa"/>
          </w:tcPr>
          <w:p w:rsidR="00AB76B3" w:rsidRPr="00754688" w:rsidRDefault="00754688" w:rsidP="00B90211">
            <w:pPr>
              <w:spacing w:line="360" w:lineRule="auto"/>
              <w:rPr>
                <w:rFonts w:ascii="微軟正黑體" w:eastAsia="微軟正黑體" w:hAnsi="微軟正黑體" w:cs="Times New Roman"/>
              </w:rPr>
            </w:pPr>
            <w:r w:rsidRPr="00754688">
              <w:rPr>
                <w:rFonts w:ascii="微軟正黑體" w:eastAsia="微軟正黑體" w:hAnsi="微軟正黑體"/>
                <w:color w:val="1D2129"/>
                <w:shd w:val="clear" w:color="auto" w:fill="FFFFFF"/>
              </w:rPr>
              <w:t>超級推銷員來啦!</w:t>
            </w:r>
          </w:p>
        </w:tc>
      </w:tr>
      <w:tr w:rsidR="00AB76B3" w:rsidRPr="00A8674F" w:rsidTr="00A8674F">
        <w:trPr>
          <w:trHeight w:val="2939"/>
        </w:trPr>
        <w:tc>
          <w:tcPr>
            <w:tcW w:w="4927" w:type="dxa"/>
          </w:tcPr>
          <w:p w:rsidR="00AB76B3" w:rsidRPr="00A8674F" w:rsidRDefault="00754688" w:rsidP="00B90211">
            <w:pPr>
              <w:spacing w:line="360" w:lineRule="auto"/>
              <w:jc w:val="center"/>
              <w:rPr>
                <w:rFonts w:ascii="微軟正黑體" w:eastAsia="微軟正黑體" w:hAnsi="微軟正黑體" w:cs="Times New Roman"/>
              </w:rPr>
            </w:pPr>
            <w:r>
              <w:rPr>
                <w:noProof/>
              </w:rPr>
              <w:drawing>
                <wp:inline distT="0" distB="0" distL="0" distR="0" wp14:anchorId="06FDC8A6" wp14:editId="51073EB4">
                  <wp:extent cx="2437200" cy="3657600"/>
                  <wp:effectExtent l="0" t="0" r="1270" b="0"/>
                  <wp:docPr id="6" name="圖片 6" descr="https://scontent.xx.fbcdn.net/v/t1.0-9/13043659_834001076704760_718216723321300091_n.jpg?oh=5a166f332a55591abcc219b794b0a554&amp;oe=588E3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xx.fbcdn.net/v/t1.0-9/13043659_834001076704760_718216723321300091_n.jpg?oh=5a166f332a55591abcc219b794b0a554&amp;oe=588E3D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7200" cy="3657600"/>
                          </a:xfrm>
                          <a:prstGeom prst="rect">
                            <a:avLst/>
                          </a:prstGeom>
                          <a:noFill/>
                          <a:ln>
                            <a:noFill/>
                          </a:ln>
                        </pic:spPr>
                      </pic:pic>
                    </a:graphicData>
                  </a:graphic>
                </wp:inline>
              </w:drawing>
            </w:r>
          </w:p>
        </w:tc>
        <w:tc>
          <w:tcPr>
            <w:tcW w:w="4927" w:type="dxa"/>
          </w:tcPr>
          <w:p w:rsidR="00AB76B3" w:rsidRPr="00A8674F" w:rsidRDefault="00754688" w:rsidP="00B90211">
            <w:pPr>
              <w:spacing w:line="360" w:lineRule="auto"/>
              <w:jc w:val="center"/>
              <w:rPr>
                <w:rFonts w:ascii="微軟正黑體" w:eastAsia="微軟正黑體" w:hAnsi="微軟正黑體" w:cs="Times New Roman"/>
              </w:rPr>
            </w:pPr>
            <w:r>
              <w:rPr>
                <w:noProof/>
              </w:rPr>
              <w:drawing>
                <wp:inline distT="0" distB="0" distL="0" distR="0" wp14:anchorId="1DFD5449" wp14:editId="1A9746A5">
                  <wp:extent cx="2437200" cy="3657600"/>
                  <wp:effectExtent l="0" t="0" r="1270" b="0"/>
                  <wp:docPr id="7" name="圖片 7" descr="https://scontent.xx.fbcdn.net/v/t1.0-9/13007102_834001150038086_2010670267056473102_n.jpg?oh=1ad3755825811ac34678cb6c3f1d75d7&amp;oe=58A83A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content.xx.fbcdn.net/v/t1.0-9/13007102_834001150038086_2010670267056473102_n.jpg?oh=1ad3755825811ac34678cb6c3f1d75d7&amp;oe=58A83A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7200" cy="3657600"/>
                          </a:xfrm>
                          <a:prstGeom prst="rect">
                            <a:avLst/>
                          </a:prstGeom>
                          <a:noFill/>
                          <a:ln>
                            <a:noFill/>
                          </a:ln>
                        </pic:spPr>
                      </pic:pic>
                    </a:graphicData>
                  </a:graphic>
                </wp:inline>
              </w:drawing>
            </w:r>
          </w:p>
        </w:tc>
      </w:tr>
      <w:tr w:rsidR="00AB76B3" w:rsidRPr="00A8674F" w:rsidTr="00A8674F">
        <w:tc>
          <w:tcPr>
            <w:tcW w:w="4927" w:type="dxa"/>
          </w:tcPr>
          <w:p w:rsidR="00AB76B3" w:rsidRPr="00A8674F" w:rsidRDefault="00754688" w:rsidP="00B90211">
            <w:pPr>
              <w:spacing w:line="360" w:lineRule="auto"/>
              <w:rPr>
                <w:rFonts w:ascii="微軟正黑體" w:eastAsia="微軟正黑體" w:hAnsi="微軟正黑體" w:cs="Times New Roman"/>
              </w:rPr>
            </w:pPr>
            <w:r>
              <w:rPr>
                <w:rFonts w:ascii="微軟正黑體" w:eastAsia="微軟正黑體" w:hAnsi="微軟正黑體" w:cs="微軟正黑體" w:hint="eastAsia"/>
              </w:rPr>
              <w:t>認真尋寶中</w:t>
            </w:r>
          </w:p>
        </w:tc>
        <w:tc>
          <w:tcPr>
            <w:tcW w:w="4927" w:type="dxa"/>
          </w:tcPr>
          <w:p w:rsidR="00AB76B3" w:rsidRPr="00A8674F" w:rsidRDefault="00754688" w:rsidP="00B90211">
            <w:pPr>
              <w:spacing w:line="360" w:lineRule="auto"/>
              <w:rPr>
                <w:rFonts w:ascii="微軟正黑體" w:eastAsia="微軟正黑體" w:hAnsi="微軟正黑體" w:cs="Times New Roman"/>
              </w:rPr>
            </w:pPr>
            <w:r>
              <w:rPr>
                <w:rFonts w:ascii="微軟正黑體" w:eastAsia="微軟正黑體" w:hAnsi="微軟正黑體" w:cs="Times New Roman" w:hint="eastAsia"/>
              </w:rPr>
              <w:t>逛地攤更有</w:t>
            </w:r>
            <w:proofErr w:type="spellStart"/>
            <w:r>
              <w:rPr>
                <w:rFonts w:ascii="微軟正黑體" w:eastAsia="微軟正黑體" w:hAnsi="微軟正黑體" w:cs="Times New Roman" w:hint="eastAsia"/>
              </w:rPr>
              <w:t>fu</w:t>
            </w:r>
            <w:proofErr w:type="spellEnd"/>
            <w:r>
              <w:rPr>
                <w:rFonts w:ascii="微軟正黑體" w:eastAsia="微軟正黑體" w:hAnsi="微軟正黑體" w:cs="Times New Roman" w:hint="eastAsia"/>
              </w:rPr>
              <w:t>~</w:t>
            </w:r>
          </w:p>
        </w:tc>
      </w:tr>
      <w:tr w:rsidR="00F913BF" w:rsidRPr="00A8674F" w:rsidTr="00F913BF">
        <w:tc>
          <w:tcPr>
            <w:tcW w:w="4927" w:type="dxa"/>
            <w:tcBorders>
              <w:top w:val="single" w:sz="4" w:space="0" w:color="auto"/>
              <w:left w:val="single" w:sz="4" w:space="0" w:color="auto"/>
              <w:bottom w:val="single" w:sz="4" w:space="0" w:color="auto"/>
              <w:right w:val="single" w:sz="4" w:space="0" w:color="auto"/>
            </w:tcBorders>
          </w:tcPr>
          <w:p w:rsidR="00F913BF" w:rsidRPr="00F913BF" w:rsidRDefault="00F913BF" w:rsidP="00F913BF">
            <w:pPr>
              <w:spacing w:line="360" w:lineRule="auto"/>
              <w:rPr>
                <w:rFonts w:ascii="微軟正黑體" w:eastAsia="微軟正黑體" w:hAnsi="微軟正黑體" w:cs="微軟正黑體"/>
              </w:rPr>
            </w:pPr>
            <w:r>
              <w:rPr>
                <w:noProof/>
              </w:rPr>
              <w:lastRenderedPageBreak/>
              <w:drawing>
                <wp:inline distT="0" distB="0" distL="0" distR="0">
                  <wp:extent cx="3056400" cy="2289600"/>
                  <wp:effectExtent l="0" t="0" r="0" b="0"/>
                  <wp:docPr id="10" name="圖片 10" descr="https://scontent.xx.fbcdn.net/v/t1.0-9/12994336_834001310038070_24014147136166768_n.jpg?oh=164d4601da5f72defdc09b0939252aab&amp;oe=58A943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xx.fbcdn.net/v/t1.0-9/12994336_834001310038070_24014147136166768_n.jpg?oh=164d4601da5f72defdc09b0939252aab&amp;oe=58A9433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6400" cy="2289600"/>
                          </a:xfrm>
                          <a:prstGeom prst="rect">
                            <a:avLst/>
                          </a:prstGeom>
                          <a:noFill/>
                          <a:ln>
                            <a:noFill/>
                          </a:ln>
                        </pic:spPr>
                      </pic:pic>
                    </a:graphicData>
                  </a:graphic>
                </wp:inline>
              </w:drawing>
            </w:r>
          </w:p>
        </w:tc>
        <w:tc>
          <w:tcPr>
            <w:tcW w:w="4927" w:type="dxa"/>
            <w:tcBorders>
              <w:top w:val="single" w:sz="4" w:space="0" w:color="auto"/>
              <w:left w:val="single" w:sz="4" w:space="0" w:color="auto"/>
              <w:bottom w:val="single" w:sz="4" w:space="0" w:color="auto"/>
              <w:right w:val="single" w:sz="4" w:space="0" w:color="auto"/>
            </w:tcBorders>
          </w:tcPr>
          <w:p w:rsidR="00F913BF" w:rsidRPr="00A8674F" w:rsidRDefault="00F913BF" w:rsidP="00F913BF">
            <w:pPr>
              <w:spacing w:line="360" w:lineRule="auto"/>
              <w:rPr>
                <w:rFonts w:ascii="微軟正黑體" w:eastAsia="微軟正黑體" w:hAnsi="微軟正黑體" w:cs="Times New Roman"/>
              </w:rPr>
            </w:pPr>
            <w:r>
              <w:rPr>
                <w:noProof/>
              </w:rPr>
              <w:drawing>
                <wp:inline distT="0" distB="0" distL="0" distR="0">
                  <wp:extent cx="3045600" cy="2286000"/>
                  <wp:effectExtent l="0" t="0" r="2540" b="0"/>
                  <wp:docPr id="11" name="圖片 11" descr="https://scontent.xx.fbcdn.net/v/t1.0-9/12998711_834001486704719_5787838595395855487_n.jpg?oh=2ddfd63d1157d9a50ed3bd8c8aa25afb&amp;oe=58ABB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content.xx.fbcdn.net/v/t1.0-9/12998711_834001486704719_5787838595395855487_n.jpg?oh=2ddfd63d1157d9a50ed3bd8c8aa25afb&amp;oe=58ABBCC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5600" cy="2286000"/>
                          </a:xfrm>
                          <a:prstGeom prst="rect">
                            <a:avLst/>
                          </a:prstGeom>
                          <a:noFill/>
                          <a:ln>
                            <a:noFill/>
                          </a:ln>
                        </pic:spPr>
                      </pic:pic>
                    </a:graphicData>
                  </a:graphic>
                </wp:inline>
              </w:drawing>
            </w:r>
          </w:p>
        </w:tc>
        <w:bookmarkStart w:id="0" w:name="_GoBack"/>
        <w:bookmarkEnd w:id="0"/>
      </w:tr>
      <w:tr w:rsidR="00F913BF" w:rsidRPr="00A8674F" w:rsidTr="00F913BF">
        <w:tc>
          <w:tcPr>
            <w:tcW w:w="4927" w:type="dxa"/>
            <w:tcBorders>
              <w:top w:val="single" w:sz="4" w:space="0" w:color="auto"/>
              <w:left w:val="single" w:sz="4" w:space="0" w:color="auto"/>
              <w:bottom w:val="single" w:sz="4" w:space="0" w:color="auto"/>
              <w:right w:val="single" w:sz="4" w:space="0" w:color="auto"/>
            </w:tcBorders>
          </w:tcPr>
          <w:p w:rsidR="00F913BF" w:rsidRPr="00F913BF" w:rsidRDefault="00F913BF" w:rsidP="00053DB5">
            <w:pPr>
              <w:spacing w:line="360" w:lineRule="auto"/>
              <w:rPr>
                <w:rFonts w:ascii="微軟正黑體" w:eastAsia="微軟正黑體" w:hAnsi="微軟正黑體" w:cs="微軟正黑體"/>
              </w:rPr>
            </w:pPr>
            <w:r>
              <w:rPr>
                <w:rFonts w:ascii="微軟正黑體" w:eastAsia="微軟正黑體" w:hAnsi="微軟正黑體" w:cs="微軟正黑體" w:hint="eastAsia"/>
              </w:rPr>
              <w:t>認真尋寶中</w:t>
            </w:r>
          </w:p>
        </w:tc>
        <w:tc>
          <w:tcPr>
            <w:tcW w:w="4927" w:type="dxa"/>
            <w:tcBorders>
              <w:top w:val="single" w:sz="4" w:space="0" w:color="auto"/>
              <w:left w:val="single" w:sz="4" w:space="0" w:color="auto"/>
              <w:bottom w:val="single" w:sz="4" w:space="0" w:color="auto"/>
              <w:right w:val="single" w:sz="4" w:space="0" w:color="auto"/>
            </w:tcBorders>
          </w:tcPr>
          <w:p w:rsidR="00F913BF" w:rsidRPr="00A8674F" w:rsidRDefault="00F913BF" w:rsidP="00053DB5">
            <w:pPr>
              <w:spacing w:line="360" w:lineRule="auto"/>
              <w:rPr>
                <w:rFonts w:ascii="微軟正黑體" w:eastAsia="微軟正黑體" w:hAnsi="微軟正黑體" w:cs="Times New Roman"/>
              </w:rPr>
            </w:pPr>
            <w:r>
              <w:rPr>
                <w:rFonts w:ascii="微軟正黑體" w:eastAsia="微軟正黑體" w:hAnsi="微軟正黑體" w:cs="Times New Roman" w:hint="eastAsia"/>
              </w:rPr>
              <w:t>人山人海的血拼人潮</w:t>
            </w:r>
          </w:p>
        </w:tc>
      </w:tr>
      <w:tr w:rsidR="00F913BF" w:rsidRPr="00A8674F" w:rsidTr="00F913BF">
        <w:tc>
          <w:tcPr>
            <w:tcW w:w="4927" w:type="dxa"/>
            <w:tcBorders>
              <w:top w:val="single" w:sz="4" w:space="0" w:color="auto"/>
              <w:left w:val="single" w:sz="4" w:space="0" w:color="auto"/>
              <w:bottom w:val="single" w:sz="4" w:space="0" w:color="auto"/>
              <w:right w:val="single" w:sz="4" w:space="0" w:color="auto"/>
            </w:tcBorders>
          </w:tcPr>
          <w:p w:rsidR="00F913BF" w:rsidRPr="00F913BF" w:rsidRDefault="00F913BF" w:rsidP="00053DB5">
            <w:pPr>
              <w:spacing w:line="360" w:lineRule="auto"/>
              <w:rPr>
                <w:rFonts w:ascii="微軟正黑體" w:eastAsia="微軟正黑體" w:hAnsi="微軟正黑體" w:cs="微軟正黑體"/>
              </w:rPr>
            </w:pPr>
            <w:r>
              <w:rPr>
                <w:noProof/>
              </w:rPr>
              <w:drawing>
                <wp:inline distT="0" distB="0" distL="0" distR="0">
                  <wp:extent cx="3045600" cy="1710000"/>
                  <wp:effectExtent l="0" t="0" r="2540" b="5080"/>
                  <wp:docPr id="14" name="圖片 14" descr="https://scontent.xx.fbcdn.net/v/t1.0-9/12987148_834001673371367_3617115003509768568_n.jpg?oh=66e73ee442c00259720a793ebe520e02&amp;oe=589998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content.xx.fbcdn.net/v/t1.0-9/12987148_834001673371367_3617115003509768568_n.jpg?oh=66e73ee442c00259720a793ebe520e02&amp;oe=589998A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5600" cy="1710000"/>
                          </a:xfrm>
                          <a:prstGeom prst="rect">
                            <a:avLst/>
                          </a:prstGeom>
                          <a:noFill/>
                          <a:ln>
                            <a:noFill/>
                          </a:ln>
                        </pic:spPr>
                      </pic:pic>
                    </a:graphicData>
                  </a:graphic>
                </wp:inline>
              </w:drawing>
            </w:r>
          </w:p>
        </w:tc>
        <w:tc>
          <w:tcPr>
            <w:tcW w:w="4927" w:type="dxa"/>
            <w:tcBorders>
              <w:top w:val="single" w:sz="4" w:space="0" w:color="auto"/>
              <w:left w:val="single" w:sz="4" w:space="0" w:color="auto"/>
              <w:bottom w:val="single" w:sz="4" w:space="0" w:color="auto"/>
              <w:right w:val="single" w:sz="4" w:space="0" w:color="auto"/>
            </w:tcBorders>
          </w:tcPr>
          <w:p w:rsidR="00F913BF" w:rsidRPr="00A8674F" w:rsidRDefault="00F913BF" w:rsidP="00053DB5">
            <w:pPr>
              <w:spacing w:line="360" w:lineRule="auto"/>
              <w:rPr>
                <w:rFonts w:ascii="微軟正黑體" w:eastAsia="微軟正黑體" w:hAnsi="微軟正黑體" w:cs="Times New Roman"/>
              </w:rPr>
            </w:pPr>
            <w:r>
              <w:rPr>
                <w:noProof/>
              </w:rPr>
              <w:drawing>
                <wp:inline distT="0" distB="0" distL="0" distR="0">
                  <wp:extent cx="3045600" cy="1713600"/>
                  <wp:effectExtent l="0" t="0" r="2540" b="1270"/>
                  <wp:docPr id="15" name="圖片 15" descr="https://scontent.xx.fbcdn.net/v/t1.0-9/13015276_834004376704430_1881279195927135043_n.jpg?oh=512223f6cdb473fb89d96f9b1a9528a2&amp;oe=58AA2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content.xx.fbcdn.net/v/t1.0-9/13015276_834004376704430_1881279195927135043_n.jpg?oh=512223f6cdb473fb89d96f9b1a9528a2&amp;oe=58AA26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5600" cy="1713600"/>
                          </a:xfrm>
                          <a:prstGeom prst="rect">
                            <a:avLst/>
                          </a:prstGeom>
                          <a:noFill/>
                          <a:ln>
                            <a:noFill/>
                          </a:ln>
                        </pic:spPr>
                      </pic:pic>
                    </a:graphicData>
                  </a:graphic>
                </wp:inline>
              </w:drawing>
            </w:r>
          </w:p>
        </w:tc>
      </w:tr>
      <w:tr w:rsidR="00F913BF" w:rsidRPr="00A8674F" w:rsidTr="00F913BF">
        <w:tc>
          <w:tcPr>
            <w:tcW w:w="4927" w:type="dxa"/>
            <w:tcBorders>
              <w:top w:val="single" w:sz="4" w:space="0" w:color="auto"/>
              <w:left w:val="single" w:sz="4" w:space="0" w:color="auto"/>
              <w:bottom w:val="single" w:sz="4" w:space="0" w:color="auto"/>
              <w:right w:val="single" w:sz="4" w:space="0" w:color="auto"/>
            </w:tcBorders>
          </w:tcPr>
          <w:p w:rsidR="00F913BF" w:rsidRPr="00F913BF" w:rsidRDefault="00F913BF" w:rsidP="00053DB5">
            <w:pPr>
              <w:spacing w:line="360" w:lineRule="auto"/>
              <w:rPr>
                <w:rFonts w:ascii="微軟正黑體" w:eastAsia="微軟正黑體" w:hAnsi="微軟正黑體" w:cs="微軟正黑體"/>
              </w:rPr>
            </w:pPr>
            <w:r>
              <w:rPr>
                <w:rFonts w:ascii="微軟正黑體" w:eastAsia="微軟正黑體" w:hAnsi="微軟正黑體" w:cs="微軟正黑體" w:hint="eastAsia"/>
              </w:rPr>
              <w:t>高單價拍賣會-喊價中~</w:t>
            </w:r>
          </w:p>
        </w:tc>
        <w:tc>
          <w:tcPr>
            <w:tcW w:w="4927" w:type="dxa"/>
            <w:tcBorders>
              <w:top w:val="single" w:sz="4" w:space="0" w:color="auto"/>
              <w:left w:val="single" w:sz="4" w:space="0" w:color="auto"/>
              <w:bottom w:val="single" w:sz="4" w:space="0" w:color="auto"/>
              <w:right w:val="single" w:sz="4" w:space="0" w:color="auto"/>
            </w:tcBorders>
          </w:tcPr>
          <w:p w:rsidR="00F913BF" w:rsidRPr="00A8674F" w:rsidRDefault="00F913BF" w:rsidP="00053DB5">
            <w:pPr>
              <w:spacing w:line="360" w:lineRule="auto"/>
              <w:rPr>
                <w:rFonts w:ascii="微軟正黑體" w:eastAsia="微軟正黑體" w:hAnsi="微軟正黑體" w:cs="Times New Roman"/>
              </w:rPr>
            </w:pPr>
            <w:r>
              <w:rPr>
                <w:rFonts w:ascii="微軟正黑體" w:eastAsia="微軟正黑體" w:hAnsi="微軟正黑體" w:cs="Times New Roman" w:hint="eastAsia"/>
              </w:rPr>
              <w:t>全校的愛心捐款^.^</w:t>
            </w:r>
          </w:p>
        </w:tc>
      </w:tr>
    </w:tbl>
    <w:p w:rsidR="00AB76B3" w:rsidRPr="00B90211" w:rsidRDefault="00AB76B3" w:rsidP="00B90211">
      <w:pPr>
        <w:spacing w:line="360" w:lineRule="exact"/>
        <w:rPr>
          <w:rFonts w:ascii="標楷體" w:eastAsia="標楷體" w:hAnsi="標楷體" w:cs="Times New Roman"/>
        </w:rPr>
      </w:pPr>
      <w:r w:rsidRPr="00B90211">
        <w:rPr>
          <w:rFonts w:ascii="標楷體" w:eastAsia="標楷體" w:hAnsi="標楷體" w:cs="標楷體" w:hint="eastAsia"/>
        </w:rPr>
        <w:t>備註：執行成果情形表格如不敷使用請自行調整</w:t>
      </w:r>
      <w:proofErr w:type="gramStart"/>
      <w:r w:rsidRPr="00B90211">
        <w:rPr>
          <w:rFonts w:ascii="標楷體" w:eastAsia="標楷體" w:hAnsi="標楷體" w:cs="標楷體" w:hint="eastAsia"/>
        </w:rPr>
        <w:t>繕</w:t>
      </w:r>
      <w:proofErr w:type="gramEnd"/>
      <w:r w:rsidRPr="00B90211">
        <w:rPr>
          <w:rFonts w:ascii="標楷體" w:eastAsia="標楷體" w:hAnsi="標楷體" w:cs="標楷體" w:hint="eastAsia"/>
        </w:rPr>
        <w:t>打。</w:t>
      </w:r>
    </w:p>
    <w:sectPr w:rsidR="00AB76B3" w:rsidRPr="00B90211" w:rsidSect="004C14EA">
      <w:footerReference w:type="default"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318" w:rsidRDefault="00366318">
      <w:pPr>
        <w:rPr>
          <w:rFonts w:cs="Times New Roman"/>
        </w:rPr>
      </w:pPr>
      <w:r>
        <w:rPr>
          <w:rFonts w:cs="Times New Roman"/>
        </w:rPr>
        <w:separator/>
      </w:r>
    </w:p>
  </w:endnote>
  <w:endnote w:type="continuationSeparator" w:id="0">
    <w:p w:rsidR="00366318" w:rsidRDefault="003663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Arial Unicode MS"/>
    <w:panose1 w:val="00000000000000000000"/>
    <w:charset w:val="86"/>
    <w:family w:val="auto"/>
    <w:notTrueType/>
    <w:pitch w:val="default"/>
    <w:sig w:usb0="00000001" w:usb1="080E0000" w:usb2="00000010" w:usb3="00000000" w:csb0="0014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6B3" w:rsidRDefault="00AB76B3" w:rsidP="0031703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3BF">
      <w:rPr>
        <w:rStyle w:val="a5"/>
        <w:noProof/>
      </w:rPr>
      <w:t>3</w:t>
    </w:r>
    <w:r>
      <w:rPr>
        <w:rStyle w:val="a5"/>
      </w:rPr>
      <w:fldChar w:fldCharType="end"/>
    </w:r>
  </w:p>
  <w:p w:rsidR="00AB76B3" w:rsidRDefault="00AB76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318" w:rsidRDefault="00366318">
      <w:pPr>
        <w:rPr>
          <w:rFonts w:cs="Times New Roman"/>
        </w:rPr>
      </w:pPr>
      <w:r>
        <w:rPr>
          <w:rFonts w:cs="Times New Roman"/>
        </w:rPr>
        <w:separator/>
      </w:r>
    </w:p>
  </w:footnote>
  <w:footnote w:type="continuationSeparator" w:id="0">
    <w:p w:rsidR="00366318" w:rsidRDefault="0036631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44AF2"/>
    <w:multiLevelType w:val="hybridMultilevel"/>
    <w:tmpl w:val="98CA19A8"/>
    <w:lvl w:ilvl="0" w:tplc="390E33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F6461D4"/>
    <w:multiLevelType w:val="multilevel"/>
    <w:tmpl w:val="A6CA13B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0"/>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11"/>
    <w:rsid w:val="000138B8"/>
    <w:rsid w:val="000212B4"/>
    <w:rsid w:val="0002147E"/>
    <w:rsid w:val="00030AC1"/>
    <w:rsid w:val="00033F78"/>
    <w:rsid w:val="00034FFE"/>
    <w:rsid w:val="00035096"/>
    <w:rsid w:val="00042587"/>
    <w:rsid w:val="00047919"/>
    <w:rsid w:val="00055D75"/>
    <w:rsid w:val="00056445"/>
    <w:rsid w:val="0005755F"/>
    <w:rsid w:val="00061850"/>
    <w:rsid w:val="00063E4F"/>
    <w:rsid w:val="000675CE"/>
    <w:rsid w:val="00073743"/>
    <w:rsid w:val="000741E0"/>
    <w:rsid w:val="00077922"/>
    <w:rsid w:val="00084598"/>
    <w:rsid w:val="00084665"/>
    <w:rsid w:val="00090F15"/>
    <w:rsid w:val="0009631B"/>
    <w:rsid w:val="00097505"/>
    <w:rsid w:val="000A1E7A"/>
    <w:rsid w:val="000A625D"/>
    <w:rsid w:val="000B0781"/>
    <w:rsid w:val="000B0DBF"/>
    <w:rsid w:val="000B6C19"/>
    <w:rsid w:val="000C0CC3"/>
    <w:rsid w:val="000C7B93"/>
    <w:rsid w:val="000E0367"/>
    <w:rsid w:val="000E4243"/>
    <w:rsid w:val="000E44C4"/>
    <w:rsid w:val="000E5D3C"/>
    <w:rsid w:val="000E724C"/>
    <w:rsid w:val="000E7756"/>
    <w:rsid w:val="000F2A49"/>
    <w:rsid w:val="000F34A5"/>
    <w:rsid w:val="000F40EF"/>
    <w:rsid w:val="000F7A0E"/>
    <w:rsid w:val="00100A97"/>
    <w:rsid w:val="00101D79"/>
    <w:rsid w:val="0011014E"/>
    <w:rsid w:val="001113DC"/>
    <w:rsid w:val="001174A2"/>
    <w:rsid w:val="00117714"/>
    <w:rsid w:val="0012031D"/>
    <w:rsid w:val="00121CFD"/>
    <w:rsid w:val="001253F4"/>
    <w:rsid w:val="00131CB3"/>
    <w:rsid w:val="0013294C"/>
    <w:rsid w:val="001357AB"/>
    <w:rsid w:val="00137143"/>
    <w:rsid w:val="00137F6A"/>
    <w:rsid w:val="001416A2"/>
    <w:rsid w:val="00141FB3"/>
    <w:rsid w:val="00143EAA"/>
    <w:rsid w:val="00145951"/>
    <w:rsid w:val="001464CF"/>
    <w:rsid w:val="001558E7"/>
    <w:rsid w:val="00155F39"/>
    <w:rsid w:val="00162E9C"/>
    <w:rsid w:val="0016596B"/>
    <w:rsid w:val="00172C95"/>
    <w:rsid w:val="001736BE"/>
    <w:rsid w:val="00173990"/>
    <w:rsid w:val="00180442"/>
    <w:rsid w:val="00181E3A"/>
    <w:rsid w:val="00182211"/>
    <w:rsid w:val="00187209"/>
    <w:rsid w:val="0019240E"/>
    <w:rsid w:val="00192F9D"/>
    <w:rsid w:val="00192FE2"/>
    <w:rsid w:val="00195DA5"/>
    <w:rsid w:val="001A0306"/>
    <w:rsid w:val="001A13A2"/>
    <w:rsid w:val="001A3487"/>
    <w:rsid w:val="001A3B03"/>
    <w:rsid w:val="001A4C71"/>
    <w:rsid w:val="001A7AC5"/>
    <w:rsid w:val="001B1B31"/>
    <w:rsid w:val="001B2AB2"/>
    <w:rsid w:val="001B3E78"/>
    <w:rsid w:val="001B5020"/>
    <w:rsid w:val="001C0A09"/>
    <w:rsid w:val="001C25D5"/>
    <w:rsid w:val="001C6F56"/>
    <w:rsid w:val="001C7390"/>
    <w:rsid w:val="001D51F2"/>
    <w:rsid w:val="001E1065"/>
    <w:rsid w:val="001E1D5D"/>
    <w:rsid w:val="001E3F9C"/>
    <w:rsid w:val="001E5589"/>
    <w:rsid w:val="001E5D18"/>
    <w:rsid w:val="001F13B7"/>
    <w:rsid w:val="001F73F1"/>
    <w:rsid w:val="00205765"/>
    <w:rsid w:val="00215E64"/>
    <w:rsid w:val="002300E0"/>
    <w:rsid w:val="00230E7D"/>
    <w:rsid w:val="0023207F"/>
    <w:rsid w:val="00236625"/>
    <w:rsid w:val="0025059D"/>
    <w:rsid w:val="002562B2"/>
    <w:rsid w:val="00260929"/>
    <w:rsid w:val="00264A88"/>
    <w:rsid w:val="002660A7"/>
    <w:rsid w:val="00266EA9"/>
    <w:rsid w:val="002679B0"/>
    <w:rsid w:val="00270678"/>
    <w:rsid w:val="00271262"/>
    <w:rsid w:val="00271496"/>
    <w:rsid w:val="002739D7"/>
    <w:rsid w:val="00274FB3"/>
    <w:rsid w:val="002765CF"/>
    <w:rsid w:val="002829A3"/>
    <w:rsid w:val="00283698"/>
    <w:rsid w:val="00285A0B"/>
    <w:rsid w:val="002879F6"/>
    <w:rsid w:val="002956CB"/>
    <w:rsid w:val="002A2497"/>
    <w:rsid w:val="002A7AEA"/>
    <w:rsid w:val="002C4387"/>
    <w:rsid w:val="002C659B"/>
    <w:rsid w:val="002D0B27"/>
    <w:rsid w:val="002D4290"/>
    <w:rsid w:val="002D53F0"/>
    <w:rsid w:val="002D7627"/>
    <w:rsid w:val="002D7B3E"/>
    <w:rsid w:val="002D7FE3"/>
    <w:rsid w:val="002E63E2"/>
    <w:rsid w:val="002F3E3B"/>
    <w:rsid w:val="0030249B"/>
    <w:rsid w:val="00305E6E"/>
    <w:rsid w:val="00311426"/>
    <w:rsid w:val="0031313D"/>
    <w:rsid w:val="00317030"/>
    <w:rsid w:val="00320A45"/>
    <w:rsid w:val="0032662B"/>
    <w:rsid w:val="00332EFA"/>
    <w:rsid w:val="003357EE"/>
    <w:rsid w:val="00342F33"/>
    <w:rsid w:val="00343BE0"/>
    <w:rsid w:val="00345E05"/>
    <w:rsid w:val="00353226"/>
    <w:rsid w:val="003564D3"/>
    <w:rsid w:val="00356B55"/>
    <w:rsid w:val="003570F4"/>
    <w:rsid w:val="00362428"/>
    <w:rsid w:val="00366318"/>
    <w:rsid w:val="003703F2"/>
    <w:rsid w:val="003808D1"/>
    <w:rsid w:val="00380D36"/>
    <w:rsid w:val="0038112F"/>
    <w:rsid w:val="0038174F"/>
    <w:rsid w:val="00381BFE"/>
    <w:rsid w:val="00384F0F"/>
    <w:rsid w:val="00387846"/>
    <w:rsid w:val="00394C6D"/>
    <w:rsid w:val="003A3E2F"/>
    <w:rsid w:val="003A7A38"/>
    <w:rsid w:val="003B0C85"/>
    <w:rsid w:val="003B161D"/>
    <w:rsid w:val="003C607A"/>
    <w:rsid w:val="003C6F8C"/>
    <w:rsid w:val="003D0893"/>
    <w:rsid w:val="003D2246"/>
    <w:rsid w:val="003D3B1D"/>
    <w:rsid w:val="003D6DF0"/>
    <w:rsid w:val="003E21D4"/>
    <w:rsid w:val="003F6DC0"/>
    <w:rsid w:val="003F723D"/>
    <w:rsid w:val="003F72EB"/>
    <w:rsid w:val="00404D92"/>
    <w:rsid w:val="00412C2A"/>
    <w:rsid w:val="00413979"/>
    <w:rsid w:val="00426DE5"/>
    <w:rsid w:val="00432531"/>
    <w:rsid w:val="00433781"/>
    <w:rsid w:val="00435C37"/>
    <w:rsid w:val="00450E1F"/>
    <w:rsid w:val="0045456F"/>
    <w:rsid w:val="00455082"/>
    <w:rsid w:val="004555C9"/>
    <w:rsid w:val="00465B57"/>
    <w:rsid w:val="00472D43"/>
    <w:rsid w:val="004736E5"/>
    <w:rsid w:val="00484ADA"/>
    <w:rsid w:val="00486801"/>
    <w:rsid w:val="004925EF"/>
    <w:rsid w:val="0049444C"/>
    <w:rsid w:val="00494689"/>
    <w:rsid w:val="004946C3"/>
    <w:rsid w:val="004950B4"/>
    <w:rsid w:val="004A4017"/>
    <w:rsid w:val="004A4484"/>
    <w:rsid w:val="004A7833"/>
    <w:rsid w:val="004B1E45"/>
    <w:rsid w:val="004B529A"/>
    <w:rsid w:val="004C0528"/>
    <w:rsid w:val="004C0937"/>
    <w:rsid w:val="004C09B4"/>
    <w:rsid w:val="004C13B2"/>
    <w:rsid w:val="004C14EA"/>
    <w:rsid w:val="004D1D08"/>
    <w:rsid w:val="004D41B2"/>
    <w:rsid w:val="004D5B06"/>
    <w:rsid w:val="004D6F7C"/>
    <w:rsid w:val="004E6085"/>
    <w:rsid w:val="00502C47"/>
    <w:rsid w:val="00504FF5"/>
    <w:rsid w:val="005058A6"/>
    <w:rsid w:val="00506531"/>
    <w:rsid w:val="005129B8"/>
    <w:rsid w:val="00512CCD"/>
    <w:rsid w:val="00516256"/>
    <w:rsid w:val="005207FF"/>
    <w:rsid w:val="00521D1A"/>
    <w:rsid w:val="00527860"/>
    <w:rsid w:val="00535654"/>
    <w:rsid w:val="0054330B"/>
    <w:rsid w:val="00546B70"/>
    <w:rsid w:val="00551004"/>
    <w:rsid w:val="0055203E"/>
    <w:rsid w:val="005564B5"/>
    <w:rsid w:val="005620AB"/>
    <w:rsid w:val="0056290A"/>
    <w:rsid w:val="00563976"/>
    <w:rsid w:val="00565EA1"/>
    <w:rsid w:val="005701FB"/>
    <w:rsid w:val="00570F0E"/>
    <w:rsid w:val="005710F4"/>
    <w:rsid w:val="00571CDD"/>
    <w:rsid w:val="00575760"/>
    <w:rsid w:val="00577FC6"/>
    <w:rsid w:val="005822D8"/>
    <w:rsid w:val="005874C9"/>
    <w:rsid w:val="005908A9"/>
    <w:rsid w:val="00592938"/>
    <w:rsid w:val="00593E00"/>
    <w:rsid w:val="00594676"/>
    <w:rsid w:val="00597014"/>
    <w:rsid w:val="005A0929"/>
    <w:rsid w:val="005A222D"/>
    <w:rsid w:val="005B3DCC"/>
    <w:rsid w:val="005C2447"/>
    <w:rsid w:val="005C4955"/>
    <w:rsid w:val="005C4DE1"/>
    <w:rsid w:val="005C5223"/>
    <w:rsid w:val="005C6568"/>
    <w:rsid w:val="005D5AF2"/>
    <w:rsid w:val="005D7169"/>
    <w:rsid w:val="005E4F8B"/>
    <w:rsid w:val="005E5175"/>
    <w:rsid w:val="005E5399"/>
    <w:rsid w:val="005F0821"/>
    <w:rsid w:val="005F6360"/>
    <w:rsid w:val="005F64FC"/>
    <w:rsid w:val="0060035C"/>
    <w:rsid w:val="00601286"/>
    <w:rsid w:val="00601EEC"/>
    <w:rsid w:val="006059E4"/>
    <w:rsid w:val="00606A45"/>
    <w:rsid w:val="00611432"/>
    <w:rsid w:val="0061356E"/>
    <w:rsid w:val="006140A9"/>
    <w:rsid w:val="00617C59"/>
    <w:rsid w:val="0062539D"/>
    <w:rsid w:val="00625C1F"/>
    <w:rsid w:val="00627D58"/>
    <w:rsid w:val="00631EBE"/>
    <w:rsid w:val="0063767B"/>
    <w:rsid w:val="0064026E"/>
    <w:rsid w:val="00651815"/>
    <w:rsid w:val="006543EA"/>
    <w:rsid w:val="00656ACC"/>
    <w:rsid w:val="00661545"/>
    <w:rsid w:val="00670C32"/>
    <w:rsid w:val="00676F6B"/>
    <w:rsid w:val="0068265F"/>
    <w:rsid w:val="006836DF"/>
    <w:rsid w:val="00683E9E"/>
    <w:rsid w:val="0069127D"/>
    <w:rsid w:val="006925EC"/>
    <w:rsid w:val="0069295F"/>
    <w:rsid w:val="00692BAD"/>
    <w:rsid w:val="00695C73"/>
    <w:rsid w:val="006A1CFF"/>
    <w:rsid w:val="006A4300"/>
    <w:rsid w:val="006B0071"/>
    <w:rsid w:val="006B31F6"/>
    <w:rsid w:val="006B77B5"/>
    <w:rsid w:val="006C1EBF"/>
    <w:rsid w:val="006C2E8B"/>
    <w:rsid w:val="006C379A"/>
    <w:rsid w:val="006C41F4"/>
    <w:rsid w:val="006C4F0E"/>
    <w:rsid w:val="006C6212"/>
    <w:rsid w:val="006C6FCD"/>
    <w:rsid w:val="006C7C8A"/>
    <w:rsid w:val="006D0492"/>
    <w:rsid w:val="006D0B56"/>
    <w:rsid w:val="006D0D9D"/>
    <w:rsid w:val="006D1772"/>
    <w:rsid w:val="006D26D2"/>
    <w:rsid w:val="006D3AA4"/>
    <w:rsid w:val="006D51E9"/>
    <w:rsid w:val="006E17EE"/>
    <w:rsid w:val="006E55AC"/>
    <w:rsid w:val="006E6429"/>
    <w:rsid w:val="006F0119"/>
    <w:rsid w:val="006F2547"/>
    <w:rsid w:val="006F4DCF"/>
    <w:rsid w:val="006F6DA8"/>
    <w:rsid w:val="006F6F29"/>
    <w:rsid w:val="00703BCD"/>
    <w:rsid w:val="00705628"/>
    <w:rsid w:val="0070757D"/>
    <w:rsid w:val="00711224"/>
    <w:rsid w:val="007125FD"/>
    <w:rsid w:val="007161A8"/>
    <w:rsid w:val="00721D35"/>
    <w:rsid w:val="0072361A"/>
    <w:rsid w:val="00732CB6"/>
    <w:rsid w:val="00737453"/>
    <w:rsid w:val="00740AF6"/>
    <w:rsid w:val="00746069"/>
    <w:rsid w:val="00746A8F"/>
    <w:rsid w:val="00751CFA"/>
    <w:rsid w:val="00753672"/>
    <w:rsid w:val="00754040"/>
    <w:rsid w:val="00754688"/>
    <w:rsid w:val="007566D3"/>
    <w:rsid w:val="007576CE"/>
    <w:rsid w:val="007600DF"/>
    <w:rsid w:val="0076184A"/>
    <w:rsid w:val="00765CAD"/>
    <w:rsid w:val="007677AD"/>
    <w:rsid w:val="00774896"/>
    <w:rsid w:val="00776ED3"/>
    <w:rsid w:val="00787D8F"/>
    <w:rsid w:val="007936EA"/>
    <w:rsid w:val="007957CE"/>
    <w:rsid w:val="007966D5"/>
    <w:rsid w:val="007A5D17"/>
    <w:rsid w:val="007A7A86"/>
    <w:rsid w:val="007B15E6"/>
    <w:rsid w:val="007B4605"/>
    <w:rsid w:val="007B481B"/>
    <w:rsid w:val="007B64F6"/>
    <w:rsid w:val="007C213A"/>
    <w:rsid w:val="007C4794"/>
    <w:rsid w:val="007D1F69"/>
    <w:rsid w:val="007D6CDE"/>
    <w:rsid w:val="007D760D"/>
    <w:rsid w:val="007D7C3C"/>
    <w:rsid w:val="007E13AB"/>
    <w:rsid w:val="007E15E7"/>
    <w:rsid w:val="007E1C2F"/>
    <w:rsid w:val="007E6288"/>
    <w:rsid w:val="007E6C4C"/>
    <w:rsid w:val="008020E7"/>
    <w:rsid w:val="00804CC4"/>
    <w:rsid w:val="0081328C"/>
    <w:rsid w:val="008147D9"/>
    <w:rsid w:val="0081732D"/>
    <w:rsid w:val="00826273"/>
    <w:rsid w:val="00827345"/>
    <w:rsid w:val="008313C8"/>
    <w:rsid w:val="00841455"/>
    <w:rsid w:val="00844397"/>
    <w:rsid w:val="00845A65"/>
    <w:rsid w:val="00845AC1"/>
    <w:rsid w:val="00845D66"/>
    <w:rsid w:val="00850584"/>
    <w:rsid w:val="008505F3"/>
    <w:rsid w:val="00851E1F"/>
    <w:rsid w:val="008541FD"/>
    <w:rsid w:val="00855712"/>
    <w:rsid w:val="00861795"/>
    <w:rsid w:val="008657FF"/>
    <w:rsid w:val="0086587B"/>
    <w:rsid w:val="00865BCB"/>
    <w:rsid w:val="00873C1F"/>
    <w:rsid w:val="00880408"/>
    <w:rsid w:val="00880E03"/>
    <w:rsid w:val="008844E0"/>
    <w:rsid w:val="00884D09"/>
    <w:rsid w:val="00886DA3"/>
    <w:rsid w:val="00892DE3"/>
    <w:rsid w:val="00894D17"/>
    <w:rsid w:val="00896CC1"/>
    <w:rsid w:val="008A196A"/>
    <w:rsid w:val="008A5A97"/>
    <w:rsid w:val="008A692A"/>
    <w:rsid w:val="008B2649"/>
    <w:rsid w:val="008B35E6"/>
    <w:rsid w:val="008B49D7"/>
    <w:rsid w:val="008B4D97"/>
    <w:rsid w:val="008B5FB1"/>
    <w:rsid w:val="008C0FB2"/>
    <w:rsid w:val="008C2C07"/>
    <w:rsid w:val="008C45A0"/>
    <w:rsid w:val="008C6D6D"/>
    <w:rsid w:val="008C6F11"/>
    <w:rsid w:val="008C7489"/>
    <w:rsid w:val="008C76BD"/>
    <w:rsid w:val="008D56FA"/>
    <w:rsid w:val="008D6995"/>
    <w:rsid w:val="008E38E5"/>
    <w:rsid w:val="008F4388"/>
    <w:rsid w:val="008F4950"/>
    <w:rsid w:val="00906939"/>
    <w:rsid w:val="00906A8E"/>
    <w:rsid w:val="00906EE6"/>
    <w:rsid w:val="009108CC"/>
    <w:rsid w:val="009162D4"/>
    <w:rsid w:val="00923D26"/>
    <w:rsid w:val="009302F2"/>
    <w:rsid w:val="00930FDD"/>
    <w:rsid w:val="00941A7E"/>
    <w:rsid w:val="00944105"/>
    <w:rsid w:val="00945DFE"/>
    <w:rsid w:val="00953164"/>
    <w:rsid w:val="00953BDB"/>
    <w:rsid w:val="00954B0C"/>
    <w:rsid w:val="00956321"/>
    <w:rsid w:val="00956B69"/>
    <w:rsid w:val="009613DC"/>
    <w:rsid w:val="0096689D"/>
    <w:rsid w:val="00970253"/>
    <w:rsid w:val="00970EF4"/>
    <w:rsid w:val="00980CE4"/>
    <w:rsid w:val="00981A54"/>
    <w:rsid w:val="009877D7"/>
    <w:rsid w:val="00991CF1"/>
    <w:rsid w:val="009921BD"/>
    <w:rsid w:val="009947A4"/>
    <w:rsid w:val="009A1E69"/>
    <w:rsid w:val="009A2709"/>
    <w:rsid w:val="009A2897"/>
    <w:rsid w:val="009A4019"/>
    <w:rsid w:val="009B0BAC"/>
    <w:rsid w:val="009B13D6"/>
    <w:rsid w:val="009B5B41"/>
    <w:rsid w:val="009B5F5B"/>
    <w:rsid w:val="009B6079"/>
    <w:rsid w:val="009C4F60"/>
    <w:rsid w:val="009C7039"/>
    <w:rsid w:val="009E77A2"/>
    <w:rsid w:val="009F007E"/>
    <w:rsid w:val="009F0B8E"/>
    <w:rsid w:val="009F31C8"/>
    <w:rsid w:val="009F59C5"/>
    <w:rsid w:val="009F76E0"/>
    <w:rsid w:val="00A065AB"/>
    <w:rsid w:val="00A12F8D"/>
    <w:rsid w:val="00A14189"/>
    <w:rsid w:val="00A161E4"/>
    <w:rsid w:val="00A168A4"/>
    <w:rsid w:val="00A17094"/>
    <w:rsid w:val="00A21B4E"/>
    <w:rsid w:val="00A21B69"/>
    <w:rsid w:val="00A2423B"/>
    <w:rsid w:val="00A260C0"/>
    <w:rsid w:val="00A26DBE"/>
    <w:rsid w:val="00A313FE"/>
    <w:rsid w:val="00A3390E"/>
    <w:rsid w:val="00A34468"/>
    <w:rsid w:val="00A35197"/>
    <w:rsid w:val="00A3659C"/>
    <w:rsid w:val="00A405D7"/>
    <w:rsid w:val="00A418D8"/>
    <w:rsid w:val="00A41D2C"/>
    <w:rsid w:val="00A43237"/>
    <w:rsid w:val="00A446AD"/>
    <w:rsid w:val="00A4557D"/>
    <w:rsid w:val="00A4697E"/>
    <w:rsid w:val="00A47C6F"/>
    <w:rsid w:val="00A47CCB"/>
    <w:rsid w:val="00A50F28"/>
    <w:rsid w:val="00A53B77"/>
    <w:rsid w:val="00A55C67"/>
    <w:rsid w:val="00A625D4"/>
    <w:rsid w:val="00A64298"/>
    <w:rsid w:val="00A67615"/>
    <w:rsid w:val="00A67E31"/>
    <w:rsid w:val="00A70264"/>
    <w:rsid w:val="00A71E30"/>
    <w:rsid w:val="00A72696"/>
    <w:rsid w:val="00A726C7"/>
    <w:rsid w:val="00A742ED"/>
    <w:rsid w:val="00A74B82"/>
    <w:rsid w:val="00A826DF"/>
    <w:rsid w:val="00A835F7"/>
    <w:rsid w:val="00A86466"/>
    <w:rsid w:val="00A8674F"/>
    <w:rsid w:val="00A90789"/>
    <w:rsid w:val="00A91252"/>
    <w:rsid w:val="00A92A35"/>
    <w:rsid w:val="00A97510"/>
    <w:rsid w:val="00AB4D96"/>
    <w:rsid w:val="00AB5ACB"/>
    <w:rsid w:val="00AB76B3"/>
    <w:rsid w:val="00AB7C31"/>
    <w:rsid w:val="00AC08A6"/>
    <w:rsid w:val="00AC1B92"/>
    <w:rsid w:val="00AC29BE"/>
    <w:rsid w:val="00AC4033"/>
    <w:rsid w:val="00AD6EA6"/>
    <w:rsid w:val="00AD6F0B"/>
    <w:rsid w:val="00AE0B23"/>
    <w:rsid w:val="00AE19BE"/>
    <w:rsid w:val="00AE3485"/>
    <w:rsid w:val="00AE63DA"/>
    <w:rsid w:val="00AF0077"/>
    <w:rsid w:val="00AF092E"/>
    <w:rsid w:val="00AF3E5D"/>
    <w:rsid w:val="00AF55E9"/>
    <w:rsid w:val="00AF5947"/>
    <w:rsid w:val="00AF5A99"/>
    <w:rsid w:val="00AF6B96"/>
    <w:rsid w:val="00B02379"/>
    <w:rsid w:val="00B030DA"/>
    <w:rsid w:val="00B0358B"/>
    <w:rsid w:val="00B03CFD"/>
    <w:rsid w:val="00B04AE2"/>
    <w:rsid w:val="00B078EF"/>
    <w:rsid w:val="00B10ED6"/>
    <w:rsid w:val="00B13DD9"/>
    <w:rsid w:val="00B1619D"/>
    <w:rsid w:val="00B16845"/>
    <w:rsid w:val="00B16E84"/>
    <w:rsid w:val="00B17FB0"/>
    <w:rsid w:val="00B2392D"/>
    <w:rsid w:val="00B256FE"/>
    <w:rsid w:val="00B31E9E"/>
    <w:rsid w:val="00B34A6D"/>
    <w:rsid w:val="00B34F77"/>
    <w:rsid w:val="00B3526A"/>
    <w:rsid w:val="00B419B7"/>
    <w:rsid w:val="00B42415"/>
    <w:rsid w:val="00B4771A"/>
    <w:rsid w:val="00B50D17"/>
    <w:rsid w:val="00B51E00"/>
    <w:rsid w:val="00B53126"/>
    <w:rsid w:val="00B53788"/>
    <w:rsid w:val="00B53B35"/>
    <w:rsid w:val="00B5414A"/>
    <w:rsid w:val="00B55FB0"/>
    <w:rsid w:val="00B57369"/>
    <w:rsid w:val="00B63166"/>
    <w:rsid w:val="00B63BDF"/>
    <w:rsid w:val="00B63CF9"/>
    <w:rsid w:val="00B66029"/>
    <w:rsid w:val="00B67EA4"/>
    <w:rsid w:val="00B7014A"/>
    <w:rsid w:val="00B7077A"/>
    <w:rsid w:val="00B72199"/>
    <w:rsid w:val="00B75D3B"/>
    <w:rsid w:val="00B7692F"/>
    <w:rsid w:val="00B77CB6"/>
    <w:rsid w:val="00B822FD"/>
    <w:rsid w:val="00B829C1"/>
    <w:rsid w:val="00B90211"/>
    <w:rsid w:val="00B908ED"/>
    <w:rsid w:val="00B9261C"/>
    <w:rsid w:val="00B954E2"/>
    <w:rsid w:val="00B978E7"/>
    <w:rsid w:val="00BA445E"/>
    <w:rsid w:val="00BA7DFE"/>
    <w:rsid w:val="00BB35A2"/>
    <w:rsid w:val="00BB4EA7"/>
    <w:rsid w:val="00BB672C"/>
    <w:rsid w:val="00BB6A82"/>
    <w:rsid w:val="00BC115E"/>
    <w:rsid w:val="00BC2D8E"/>
    <w:rsid w:val="00BC3E8F"/>
    <w:rsid w:val="00BC5244"/>
    <w:rsid w:val="00BC5F1C"/>
    <w:rsid w:val="00BC72CA"/>
    <w:rsid w:val="00BD0DBC"/>
    <w:rsid w:val="00BD1D96"/>
    <w:rsid w:val="00BD3385"/>
    <w:rsid w:val="00BD3F4F"/>
    <w:rsid w:val="00BD7460"/>
    <w:rsid w:val="00BE39C9"/>
    <w:rsid w:val="00BF0A76"/>
    <w:rsid w:val="00BF2049"/>
    <w:rsid w:val="00BF7273"/>
    <w:rsid w:val="00C01708"/>
    <w:rsid w:val="00C01FE7"/>
    <w:rsid w:val="00C035D2"/>
    <w:rsid w:val="00C110AA"/>
    <w:rsid w:val="00C112E5"/>
    <w:rsid w:val="00C1376E"/>
    <w:rsid w:val="00C139C2"/>
    <w:rsid w:val="00C141FD"/>
    <w:rsid w:val="00C14D67"/>
    <w:rsid w:val="00C1641A"/>
    <w:rsid w:val="00C172AC"/>
    <w:rsid w:val="00C2056E"/>
    <w:rsid w:val="00C21F69"/>
    <w:rsid w:val="00C26352"/>
    <w:rsid w:val="00C277B5"/>
    <w:rsid w:val="00C31722"/>
    <w:rsid w:val="00C32DFD"/>
    <w:rsid w:val="00C37126"/>
    <w:rsid w:val="00C41D15"/>
    <w:rsid w:val="00C45BBE"/>
    <w:rsid w:val="00C46777"/>
    <w:rsid w:val="00C46C36"/>
    <w:rsid w:val="00C4799D"/>
    <w:rsid w:val="00C66744"/>
    <w:rsid w:val="00C7015E"/>
    <w:rsid w:val="00C705FF"/>
    <w:rsid w:val="00C72EFF"/>
    <w:rsid w:val="00C73E0D"/>
    <w:rsid w:val="00C767E3"/>
    <w:rsid w:val="00C801BB"/>
    <w:rsid w:val="00C8064A"/>
    <w:rsid w:val="00C81D60"/>
    <w:rsid w:val="00C82AF1"/>
    <w:rsid w:val="00C832E9"/>
    <w:rsid w:val="00C8778D"/>
    <w:rsid w:val="00C90C43"/>
    <w:rsid w:val="00C914F8"/>
    <w:rsid w:val="00C92325"/>
    <w:rsid w:val="00C93C2A"/>
    <w:rsid w:val="00C95CD9"/>
    <w:rsid w:val="00C96035"/>
    <w:rsid w:val="00CA42A3"/>
    <w:rsid w:val="00CA48BE"/>
    <w:rsid w:val="00CA48BF"/>
    <w:rsid w:val="00CA53DA"/>
    <w:rsid w:val="00CA7018"/>
    <w:rsid w:val="00CB030A"/>
    <w:rsid w:val="00CB3EDF"/>
    <w:rsid w:val="00CB47B6"/>
    <w:rsid w:val="00CB53A4"/>
    <w:rsid w:val="00CB5744"/>
    <w:rsid w:val="00CB5E14"/>
    <w:rsid w:val="00CB6835"/>
    <w:rsid w:val="00CB7174"/>
    <w:rsid w:val="00CC2D63"/>
    <w:rsid w:val="00CC735C"/>
    <w:rsid w:val="00CF1747"/>
    <w:rsid w:val="00CF4DD5"/>
    <w:rsid w:val="00D01AB8"/>
    <w:rsid w:val="00D06879"/>
    <w:rsid w:val="00D07C90"/>
    <w:rsid w:val="00D11350"/>
    <w:rsid w:val="00D14EAA"/>
    <w:rsid w:val="00D20DD5"/>
    <w:rsid w:val="00D20FC3"/>
    <w:rsid w:val="00D223A7"/>
    <w:rsid w:val="00D2492E"/>
    <w:rsid w:val="00D24F8F"/>
    <w:rsid w:val="00D339A7"/>
    <w:rsid w:val="00D404ED"/>
    <w:rsid w:val="00D40A1B"/>
    <w:rsid w:val="00D40EFB"/>
    <w:rsid w:val="00D4148F"/>
    <w:rsid w:val="00D453C0"/>
    <w:rsid w:val="00D45A01"/>
    <w:rsid w:val="00D52368"/>
    <w:rsid w:val="00D56FAE"/>
    <w:rsid w:val="00D5740B"/>
    <w:rsid w:val="00D575F4"/>
    <w:rsid w:val="00D57683"/>
    <w:rsid w:val="00D57CC7"/>
    <w:rsid w:val="00D614EB"/>
    <w:rsid w:val="00D61E2F"/>
    <w:rsid w:val="00D6282A"/>
    <w:rsid w:val="00D704E7"/>
    <w:rsid w:val="00D71655"/>
    <w:rsid w:val="00D71C2A"/>
    <w:rsid w:val="00D7378A"/>
    <w:rsid w:val="00D75556"/>
    <w:rsid w:val="00D80010"/>
    <w:rsid w:val="00D836ED"/>
    <w:rsid w:val="00D83B1D"/>
    <w:rsid w:val="00D96409"/>
    <w:rsid w:val="00DA0EB8"/>
    <w:rsid w:val="00DA3D25"/>
    <w:rsid w:val="00DA4495"/>
    <w:rsid w:val="00DA4963"/>
    <w:rsid w:val="00DB0539"/>
    <w:rsid w:val="00DB32ED"/>
    <w:rsid w:val="00DB3EFA"/>
    <w:rsid w:val="00DB70EC"/>
    <w:rsid w:val="00DC28DD"/>
    <w:rsid w:val="00DC382C"/>
    <w:rsid w:val="00DC5770"/>
    <w:rsid w:val="00DC7C28"/>
    <w:rsid w:val="00DD0A1E"/>
    <w:rsid w:val="00DD0B3E"/>
    <w:rsid w:val="00DE0AA4"/>
    <w:rsid w:val="00DE2C53"/>
    <w:rsid w:val="00DE6891"/>
    <w:rsid w:val="00DF0641"/>
    <w:rsid w:val="00DF660C"/>
    <w:rsid w:val="00E0593D"/>
    <w:rsid w:val="00E06B0B"/>
    <w:rsid w:val="00E20DD8"/>
    <w:rsid w:val="00E2436B"/>
    <w:rsid w:val="00E31405"/>
    <w:rsid w:val="00E3373E"/>
    <w:rsid w:val="00E4173E"/>
    <w:rsid w:val="00E42961"/>
    <w:rsid w:val="00E437AF"/>
    <w:rsid w:val="00E43F99"/>
    <w:rsid w:val="00E4490D"/>
    <w:rsid w:val="00E45224"/>
    <w:rsid w:val="00E46155"/>
    <w:rsid w:val="00E50120"/>
    <w:rsid w:val="00E5200F"/>
    <w:rsid w:val="00E528FA"/>
    <w:rsid w:val="00E55689"/>
    <w:rsid w:val="00E5619D"/>
    <w:rsid w:val="00E56234"/>
    <w:rsid w:val="00E576B0"/>
    <w:rsid w:val="00E6088E"/>
    <w:rsid w:val="00E62E3E"/>
    <w:rsid w:val="00E6538D"/>
    <w:rsid w:val="00E67E12"/>
    <w:rsid w:val="00E739B2"/>
    <w:rsid w:val="00E73EA2"/>
    <w:rsid w:val="00E84A39"/>
    <w:rsid w:val="00E84AD3"/>
    <w:rsid w:val="00E8609C"/>
    <w:rsid w:val="00E868DB"/>
    <w:rsid w:val="00E878A9"/>
    <w:rsid w:val="00E90285"/>
    <w:rsid w:val="00E9168E"/>
    <w:rsid w:val="00E91BD5"/>
    <w:rsid w:val="00E928C5"/>
    <w:rsid w:val="00E92D79"/>
    <w:rsid w:val="00E933C4"/>
    <w:rsid w:val="00E95983"/>
    <w:rsid w:val="00EA12A9"/>
    <w:rsid w:val="00EA67EA"/>
    <w:rsid w:val="00EB0717"/>
    <w:rsid w:val="00EB1552"/>
    <w:rsid w:val="00EB30BB"/>
    <w:rsid w:val="00EB432F"/>
    <w:rsid w:val="00EB4DB3"/>
    <w:rsid w:val="00EB550B"/>
    <w:rsid w:val="00EB6D52"/>
    <w:rsid w:val="00EC08C6"/>
    <w:rsid w:val="00EC2A93"/>
    <w:rsid w:val="00EC7DFE"/>
    <w:rsid w:val="00ED077C"/>
    <w:rsid w:val="00ED16DA"/>
    <w:rsid w:val="00EE0625"/>
    <w:rsid w:val="00EE0656"/>
    <w:rsid w:val="00EE2658"/>
    <w:rsid w:val="00EF4BB0"/>
    <w:rsid w:val="00EF6C63"/>
    <w:rsid w:val="00EF7169"/>
    <w:rsid w:val="00EF78CA"/>
    <w:rsid w:val="00F01DB5"/>
    <w:rsid w:val="00F04016"/>
    <w:rsid w:val="00F141BA"/>
    <w:rsid w:val="00F16395"/>
    <w:rsid w:val="00F16AD7"/>
    <w:rsid w:val="00F2462B"/>
    <w:rsid w:val="00F262A2"/>
    <w:rsid w:val="00F2672E"/>
    <w:rsid w:val="00F26950"/>
    <w:rsid w:val="00F26C31"/>
    <w:rsid w:val="00F30829"/>
    <w:rsid w:val="00F4429C"/>
    <w:rsid w:val="00F45398"/>
    <w:rsid w:val="00F46CF7"/>
    <w:rsid w:val="00F51E6B"/>
    <w:rsid w:val="00F5441D"/>
    <w:rsid w:val="00F600DA"/>
    <w:rsid w:val="00F66779"/>
    <w:rsid w:val="00F746E2"/>
    <w:rsid w:val="00F76648"/>
    <w:rsid w:val="00F802C2"/>
    <w:rsid w:val="00F85AEC"/>
    <w:rsid w:val="00F86F74"/>
    <w:rsid w:val="00F90113"/>
    <w:rsid w:val="00F913BF"/>
    <w:rsid w:val="00F96A1F"/>
    <w:rsid w:val="00FA2322"/>
    <w:rsid w:val="00FA25A6"/>
    <w:rsid w:val="00FA78B6"/>
    <w:rsid w:val="00FB50A6"/>
    <w:rsid w:val="00FB65BA"/>
    <w:rsid w:val="00FB7419"/>
    <w:rsid w:val="00FC1970"/>
    <w:rsid w:val="00FC1F69"/>
    <w:rsid w:val="00FD37BD"/>
    <w:rsid w:val="00FD64DD"/>
    <w:rsid w:val="00FD64EF"/>
    <w:rsid w:val="00FD6AD2"/>
    <w:rsid w:val="00FE1064"/>
    <w:rsid w:val="00FE14B5"/>
    <w:rsid w:val="00FE3693"/>
    <w:rsid w:val="00FF29A2"/>
    <w:rsid w:val="00FF35BD"/>
    <w:rsid w:val="00FF3C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9D"/>
    <w:pPr>
      <w:widowControl w:val="0"/>
    </w:pPr>
    <w:rPr>
      <w:rFonts w:cs="Calibri"/>
      <w:szCs w:val="24"/>
    </w:rPr>
  </w:style>
  <w:style w:type="paragraph" w:styleId="1">
    <w:name w:val="heading 1"/>
    <w:basedOn w:val="a"/>
    <w:link w:val="10"/>
    <w:uiPriority w:val="99"/>
    <w:qFormat/>
    <w:locked/>
    <w:rsid w:val="00A71E3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4AFD"/>
    <w:rPr>
      <w:rFonts w:asciiTheme="majorHAnsi" w:eastAsiaTheme="majorEastAsia" w:hAnsiTheme="majorHAnsi" w:cstheme="majorBidi"/>
      <w:b/>
      <w:bCs/>
      <w:kern w:val="52"/>
      <w:sz w:val="52"/>
      <w:szCs w:val="52"/>
    </w:rPr>
  </w:style>
  <w:style w:type="paragraph" w:styleId="a3">
    <w:name w:val="footer"/>
    <w:basedOn w:val="a"/>
    <w:link w:val="a4"/>
    <w:uiPriority w:val="99"/>
    <w:rsid w:val="00B90211"/>
    <w:pPr>
      <w:tabs>
        <w:tab w:val="center" w:pos="4153"/>
        <w:tab w:val="right" w:pos="8306"/>
      </w:tabs>
      <w:snapToGrid w:val="0"/>
    </w:pPr>
    <w:rPr>
      <w:rFonts w:ascii="Times New Roman" w:hAnsi="Times New Roman" w:cs="Times New Roman"/>
      <w:sz w:val="20"/>
      <w:szCs w:val="20"/>
    </w:rPr>
  </w:style>
  <w:style w:type="character" w:customStyle="1" w:styleId="a4">
    <w:name w:val="頁尾 字元"/>
    <w:basedOn w:val="a0"/>
    <w:link w:val="a3"/>
    <w:uiPriority w:val="99"/>
    <w:locked/>
    <w:rsid w:val="00B90211"/>
    <w:rPr>
      <w:rFonts w:ascii="Times New Roman" w:eastAsia="新細明體" w:hAnsi="Times New Roman" w:cs="Times New Roman"/>
      <w:sz w:val="20"/>
      <w:szCs w:val="20"/>
    </w:rPr>
  </w:style>
  <w:style w:type="character" w:styleId="a5">
    <w:name w:val="page number"/>
    <w:basedOn w:val="a0"/>
    <w:uiPriority w:val="99"/>
    <w:rsid w:val="00B90211"/>
  </w:style>
  <w:style w:type="paragraph" w:styleId="a6">
    <w:name w:val="header"/>
    <w:basedOn w:val="a"/>
    <w:link w:val="a7"/>
    <w:uiPriority w:val="99"/>
    <w:rsid w:val="00BB672C"/>
    <w:pPr>
      <w:tabs>
        <w:tab w:val="center" w:pos="4153"/>
        <w:tab w:val="right" w:pos="8306"/>
      </w:tabs>
      <w:snapToGrid w:val="0"/>
    </w:pPr>
    <w:rPr>
      <w:sz w:val="20"/>
      <w:szCs w:val="20"/>
    </w:rPr>
  </w:style>
  <w:style w:type="character" w:customStyle="1" w:styleId="a7">
    <w:name w:val="頁首 字元"/>
    <w:basedOn w:val="a0"/>
    <w:link w:val="a6"/>
    <w:uiPriority w:val="99"/>
    <w:locked/>
    <w:rsid w:val="00BB672C"/>
    <w:rPr>
      <w:sz w:val="20"/>
      <w:szCs w:val="20"/>
    </w:rPr>
  </w:style>
  <w:style w:type="paragraph" w:styleId="a8">
    <w:name w:val="Balloon Text"/>
    <w:basedOn w:val="a"/>
    <w:link w:val="a9"/>
    <w:uiPriority w:val="99"/>
    <w:semiHidden/>
    <w:rsid w:val="00B16845"/>
    <w:rPr>
      <w:rFonts w:ascii="Cambria" w:hAnsi="Cambria" w:cs="Cambria"/>
      <w:sz w:val="18"/>
      <w:szCs w:val="18"/>
    </w:rPr>
  </w:style>
  <w:style w:type="character" w:customStyle="1" w:styleId="a9">
    <w:name w:val="註解方塊文字 字元"/>
    <w:basedOn w:val="a0"/>
    <w:link w:val="a8"/>
    <w:uiPriority w:val="99"/>
    <w:semiHidden/>
    <w:locked/>
    <w:rsid w:val="00B16845"/>
    <w:rPr>
      <w:rFonts w:ascii="Cambria" w:eastAsia="新細明體" w:hAnsi="Cambria" w:cs="Cambria"/>
      <w:sz w:val="18"/>
      <w:szCs w:val="18"/>
    </w:rPr>
  </w:style>
  <w:style w:type="paragraph" w:styleId="aa">
    <w:name w:val="List Paragraph"/>
    <w:basedOn w:val="a"/>
    <w:uiPriority w:val="34"/>
    <w:qFormat/>
    <w:rsid w:val="00754688"/>
    <w:pPr>
      <w:ind w:leftChars="200" w:left="480"/>
    </w:pPr>
  </w:style>
  <w:style w:type="paragraph" w:styleId="Web">
    <w:name w:val="Normal (Web)"/>
    <w:basedOn w:val="a"/>
    <w:uiPriority w:val="99"/>
    <w:unhideWhenUsed/>
    <w:rsid w:val="00754688"/>
    <w:pPr>
      <w:widowControl/>
      <w:spacing w:before="100" w:beforeAutospacing="1" w:after="100" w:afterAutospacing="1"/>
    </w:pPr>
    <w:rPr>
      <w:rFonts w:ascii="新細明體" w:hAnsi="新細明體" w:cs="新細明體"/>
      <w:kern w:val="0"/>
    </w:rPr>
  </w:style>
  <w:style w:type="character" w:customStyle="1" w:styleId="textexposedshow">
    <w:name w:val="text_exposed_show"/>
    <w:basedOn w:val="a0"/>
    <w:rsid w:val="00754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39D"/>
    <w:pPr>
      <w:widowControl w:val="0"/>
    </w:pPr>
    <w:rPr>
      <w:rFonts w:cs="Calibri"/>
      <w:szCs w:val="24"/>
    </w:rPr>
  </w:style>
  <w:style w:type="paragraph" w:styleId="1">
    <w:name w:val="heading 1"/>
    <w:basedOn w:val="a"/>
    <w:link w:val="10"/>
    <w:uiPriority w:val="99"/>
    <w:qFormat/>
    <w:locked/>
    <w:rsid w:val="00A71E30"/>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44AFD"/>
    <w:rPr>
      <w:rFonts w:asciiTheme="majorHAnsi" w:eastAsiaTheme="majorEastAsia" w:hAnsiTheme="majorHAnsi" w:cstheme="majorBidi"/>
      <w:b/>
      <w:bCs/>
      <w:kern w:val="52"/>
      <w:sz w:val="52"/>
      <w:szCs w:val="52"/>
    </w:rPr>
  </w:style>
  <w:style w:type="paragraph" w:styleId="a3">
    <w:name w:val="footer"/>
    <w:basedOn w:val="a"/>
    <w:link w:val="a4"/>
    <w:uiPriority w:val="99"/>
    <w:rsid w:val="00B90211"/>
    <w:pPr>
      <w:tabs>
        <w:tab w:val="center" w:pos="4153"/>
        <w:tab w:val="right" w:pos="8306"/>
      </w:tabs>
      <w:snapToGrid w:val="0"/>
    </w:pPr>
    <w:rPr>
      <w:rFonts w:ascii="Times New Roman" w:hAnsi="Times New Roman" w:cs="Times New Roman"/>
      <w:sz w:val="20"/>
      <w:szCs w:val="20"/>
    </w:rPr>
  </w:style>
  <w:style w:type="character" w:customStyle="1" w:styleId="a4">
    <w:name w:val="頁尾 字元"/>
    <w:basedOn w:val="a0"/>
    <w:link w:val="a3"/>
    <w:uiPriority w:val="99"/>
    <w:locked/>
    <w:rsid w:val="00B90211"/>
    <w:rPr>
      <w:rFonts w:ascii="Times New Roman" w:eastAsia="新細明體" w:hAnsi="Times New Roman" w:cs="Times New Roman"/>
      <w:sz w:val="20"/>
      <w:szCs w:val="20"/>
    </w:rPr>
  </w:style>
  <w:style w:type="character" w:styleId="a5">
    <w:name w:val="page number"/>
    <w:basedOn w:val="a0"/>
    <w:uiPriority w:val="99"/>
    <w:rsid w:val="00B90211"/>
  </w:style>
  <w:style w:type="paragraph" w:styleId="a6">
    <w:name w:val="header"/>
    <w:basedOn w:val="a"/>
    <w:link w:val="a7"/>
    <w:uiPriority w:val="99"/>
    <w:rsid w:val="00BB672C"/>
    <w:pPr>
      <w:tabs>
        <w:tab w:val="center" w:pos="4153"/>
        <w:tab w:val="right" w:pos="8306"/>
      </w:tabs>
      <w:snapToGrid w:val="0"/>
    </w:pPr>
    <w:rPr>
      <w:sz w:val="20"/>
      <w:szCs w:val="20"/>
    </w:rPr>
  </w:style>
  <w:style w:type="character" w:customStyle="1" w:styleId="a7">
    <w:name w:val="頁首 字元"/>
    <w:basedOn w:val="a0"/>
    <w:link w:val="a6"/>
    <w:uiPriority w:val="99"/>
    <w:locked/>
    <w:rsid w:val="00BB672C"/>
    <w:rPr>
      <w:sz w:val="20"/>
      <w:szCs w:val="20"/>
    </w:rPr>
  </w:style>
  <w:style w:type="paragraph" w:styleId="a8">
    <w:name w:val="Balloon Text"/>
    <w:basedOn w:val="a"/>
    <w:link w:val="a9"/>
    <w:uiPriority w:val="99"/>
    <w:semiHidden/>
    <w:rsid w:val="00B16845"/>
    <w:rPr>
      <w:rFonts w:ascii="Cambria" w:hAnsi="Cambria" w:cs="Cambria"/>
      <w:sz w:val="18"/>
      <w:szCs w:val="18"/>
    </w:rPr>
  </w:style>
  <w:style w:type="character" w:customStyle="1" w:styleId="a9">
    <w:name w:val="註解方塊文字 字元"/>
    <w:basedOn w:val="a0"/>
    <w:link w:val="a8"/>
    <w:uiPriority w:val="99"/>
    <w:semiHidden/>
    <w:locked/>
    <w:rsid w:val="00B16845"/>
    <w:rPr>
      <w:rFonts w:ascii="Cambria" w:eastAsia="新細明體" w:hAnsi="Cambria" w:cs="Cambria"/>
      <w:sz w:val="18"/>
      <w:szCs w:val="18"/>
    </w:rPr>
  </w:style>
  <w:style w:type="paragraph" w:styleId="aa">
    <w:name w:val="List Paragraph"/>
    <w:basedOn w:val="a"/>
    <w:uiPriority w:val="34"/>
    <w:qFormat/>
    <w:rsid w:val="00754688"/>
    <w:pPr>
      <w:ind w:leftChars="200" w:left="480"/>
    </w:pPr>
  </w:style>
  <w:style w:type="paragraph" w:styleId="Web">
    <w:name w:val="Normal (Web)"/>
    <w:basedOn w:val="a"/>
    <w:uiPriority w:val="99"/>
    <w:unhideWhenUsed/>
    <w:rsid w:val="00754688"/>
    <w:pPr>
      <w:widowControl/>
      <w:spacing w:before="100" w:beforeAutospacing="1" w:after="100" w:afterAutospacing="1"/>
    </w:pPr>
    <w:rPr>
      <w:rFonts w:ascii="新細明體" w:hAnsi="新細明體" w:cs="新細明體"/>
      <w:kern w:val="0"/>
    </w:rPr>
  </w:style>
  <w:style w:type="character" w:customStyle="1" w:styleId="textexposedshow">
    <w:name w:val="text_exposed_show"/>
    <w:basedOn w:val="a0"/>
    <w:rsid w:val="00754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49748">
      <w:marLeft w:val="0"/>
      <w:marRight w:val="0"/>
      <w:marTop w:val="0"/>
      <w:marBottom w:val="0"/>
      <w:divBdr>
        <w:top w:val="none" w:sz="0" w:space="0" w:color="auto"/>
        <w:left w:val="none" w:sz="0" w:space="0" w:color="auto"/>
        <w:bottom w:val="none" w:sz="0" w:space="0" w:color="auto"/>
        <w:right w:val="none" w:sz="0" w:space="0" w:color="auto"/>
      </w:divBdr>
    </w:div>
    <w:div w:id="837354922">
      <w:bodyDiv w:val="1"/>
      <w:marLeft w:val="0"/>
      <w:marRight w:val="0"/>
      <w:marTop w:val="0"/>
      <w:marBottom w:val="0"/>
      <w:divBdr>
        <w:top w:val="none" w:sz="0" w:space="0" w:color="auto"/>
        <w:left w:val="none" w:sz="0" w:space="0" w:color="auto"/>
        <w:bottom w:val="none" w:sz="0" w:space="0" w:color="auto"/>
        <w:right w:val="none" w:sz="0" w:space="0" w:color="auto"/>
      </w:divBdr>
      <w:divsChild>
        <w:div w:id="160395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2015-12-15T05:13:00Z</cp:lastPrinted>
  <dcterms:created xsi:type="dcterms:W3CDTF">2016-10-24T00:20:00Z</dcterms:created>
  <dcterms:modified xsi:type="dcterms:W3CDTF">2016-10-24T00:35:00Z</dcterms:modified>
</cp:coreProperties>
</file>