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DC" w:rsidRDefault="00B57BDC" w:rsidP="00B57BDC">
      <w:pPr>
        <w:spacing w:after="180" w:line="600" w:lineRule="exact"/>
        <w:jc w:val="center"/>
        <w:outlineLvl w:val="2"/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附表1、公開授課</w:t>
      </w:r>
      <w:proofErr w:type="gramStart"/>
      <w:r>
        <w:rPr>
          <w:rFonts w:ascii="標楷體" w:eastAsia="標楷體" w:hAnsi="標楷體"/>
          <w:b/>
          <w:sz w:val="36"/>
          <w:szCs w:val="32"/>
        </w:rPr>
        <w:t>∕</w:t>
      </w:r>
      <w:proofErr w:type="gramEnd"/>
      <w:r>
        <w:rPr>
          <w:rFonts w:ascii="標楷體" w:eastAsia="標楷體" w:hAnsi="標楷體"/>
          <w:b/>
          <w:sz w:val="36"/>
          <w:szCs w:val="36"/>
        </w:rPr>
        <w:t>教學觀察－觀察前會談紀錄表</w:t>
      </w:r>
    </w:p>
    <w:tbl>
      <w:tblPr>
        <w:tblW w:w="96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1418"/>
        <w:gridCol w:w="2545"/>
        <w:gridCol w:w="992"/>
        <w:gridCol w:w="1082"/>
        <w:gridCol w:w="1218"/>
        <w:gridCol w:w="1234"/>
      </w:tblGrid>
      <w:tr w:rsidR="00B57BDC" w:rsidTr="009B3FA1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授課教師</w:t>
            </w:r>
          </w:p>
        </w:tc>
        <w:tc>
          <w:tcPr>
            <w:tcW w:w="2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任教領域/科目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回饋人員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任教領域/科目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備課社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群（選填）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教學單元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觀察前會談</w:t>
            </w:r>
          </w:p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（備課）日期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年___月___日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地點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預定入班教學觀察/公開授課日期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年___月___日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地點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426"/>
          <w:jc w:val="center"/>
        </w:trPr>
        <w:tc>
          <w:tcPr>
            <w:tcW w:w="9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一、本次公開授課目的（可複選，並請依勾選項目加以說明）</w:t>
            </w:r>
          </w:p>
          <w:p w:rsidR="00B57BDC" w:rsidRDefault="00B57BDC" w:rsidP="009B3FA1">
            <w:pPr>
              <w:spacing w:line="500" w:lineRule="exact"/>
              <w:ind w:firstLine="140"/>
              <w:jc w:val="both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 □針對學生學習 □提升教師專業 □驗證社群專業成長 □其他：</w:t>
            </w:r>
          </w:p>
          <w:p w:rsidR="00B57BDC" w:rsidRDefault="00B57BDC" w:rsidP="009B3FA1">
            <w:pPr>
              <w:spacing w:line="500" w:lineRule="exact"/>
              <w:ind w:firstLine="140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(二) 說明：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269"/>
          <w:jc w:val="center"/>
        </w:trPr>
        <w:tc>
          <w:tcPr>
            <w:tcW w:w="111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二、課程脈絡(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說課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4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400" w:lineRule="exact"/>
              <w:jc w:val="both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)學習目標（請依據核心素養、學習表現與學習內容加以轉化）：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269"/>
          <w:jc w:val="center"/>
        </w:trPr>
        <w:tc>
          <w:tcPr>
            <w:tcW w:w="1119" w:type="dxa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(二)學生經驗（含學生先備知識、起點行為、學生特性…等）：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269"/>
          <w:jc w:val="center"/>
        </w:trPr>
        <w:tc>
          <w:tcPr>
            <w:tcW w:w="1119" w:type="dxa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9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(三)教師教學預定流程與策略：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1982"/>
          <w:jc w:val="center"/>
        </w:trPr>
        <w:tc>
          <w:tcPr>
            <w:tcW w:w="1119" w:type="dxa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9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(四)學生學習策略或方法：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668"/>
          <w:jc w:val="center"/>
        </w:trPr>
        <w:tc>
          <w:tcPr>
            <w:tcW w:w="1119" w:type="dxa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9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(五)教學評量方式(請呼應學習目標，說明使用的評量方式)：</w:t>
            </w:r>
          </w:p>
          <w:p w:rsidR="00B57BDC" w:rsidRDefault="00B57BDC" w:rsidP="009B3FA1">
            <w:pPr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例如：實作評量、檔案評量、紙筆測驗、學習單、提問、發表、實驗、小組討論、自評、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互評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、角色扮演、作業、專題報告或其他。）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387"/>
          <w:jc w:val="center"/>
        </w:trPr>
        <w:tc>
          <w:tcPr>
            <w:tcW w:w="960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三、觀察焦點：(由授課教師決定，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不同觀課人員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可安排不同觀察焦點或觀察任務)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960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四、觀察工具：</w:t>
            </w:r>
          </w:p>
          <w:p w:rsidR="00B57BDC" w:rsidRDefault="00B57BDC" w:rsidP="009B3FA1">
            <w:pPr>
              <w:spacing w:line="5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820"/>
          <w:jc w:val="center"/>
        </w:trPr>
        <w:tc>
          <w:tcPr>
            <w:tcW w:w="960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觀課相關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配合事宜：（觀課人員觀課位置及角色，須經授課教師同意）</w:t>
            </w:r>
          </w:p>
          <w:p w:rsidR="00B57BDC" w:rsidRDefault="00B57BDC" w:rsidP="009B3FA1">
            <w:pPr>
              <w:spacing w:line="42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觀課人員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位置：教室□前、□中、□後、□其他位置</w:t>
            </w:r>
          </w:p>
          <w:p w:rsidR="00B57BDC" w:rsidRDefault="00B57BDC" w:rsidP="009B3FA1">
            <w:pPr>
              <w:spacing w:line="42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□特定小組旁、□特定學生旁</w:t>
            </w:r>
          </w:p>
          <w:p w:rsidR="00B57BDC" w:rsidRDefault="00B57BDC" w:rsidP="009B3FA1">
            <w:pPr>
              <w:spacing w:line="42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(二)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觀課人員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角色：□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完全觀課人員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、□有部分的參與，參與事項：</w:t>
            </w:r>
          </w:p>
          <w:p w:rsidR="00B57BDC" w:rsidRDefault="00B57BDC" w:rsidP="009B3FA1">
            <w:pPr>
              <w:spacing w:line="420" w:lineRule="exact"/>
              <w:ind w:firstLine="280"/>
              <w:jc w:val="both"/>
              <w:textAlignment w:val="auto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______________________________________________________________</w:t>
            </w:r>
          </w:p>
          <w:p w:rsidR="00B57BDC" w:rsidRDefault="00B57BDC" w:rsidP="009B3FA1">
            <w:pPr>
              <w:spacing w:line="42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(三)拍照或錄影：□皆無、□皆有、□只錄影、□只拍照（請打勾）。</w:t>
            </w:r>
          </w:p>
          <w:p w:rsidR="00B57BDC" w:rsidRDefault="00B57BDC" w:rsidP="009B3FA1">
            <w:pPr>
              <w:spacing w:line="420" w:lineRule="exact"/>
              <w:jc w:val="both"/>
              <w:textAlignment w:val="auto"/>
            </w:pPr>
            <w:r>
              <w:rPr>
                <w:rFonts w:ascii="標楷體" w:eastAsia="標楷體" w:hAnsi="標楷體"/>
                <w:szCs w:val="28"/>
              </w:rPr>
              <w:t>備註：拍照或錄影，如涉及揭露學生身分，請先徵求學生及其家長同意，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同意書請參考</w:t>
            </w:r>
            <w:proofErr w:type="gramEnd"/>
            <w:r>
              <w:rPr>
                <w:rFonts w:ascii="標楷體" w:eastAsia="標楷體" w:hAnsi="標楷體"/>
                <w:szCs w:val="28"/>
              </w:rPr>
              <w:t>附表。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1555"/>
          <w:jc w:val="center"/>
        </w:trPr>
        <w:tc>
          <w:tcPr>
            <w:tcW w:w="9608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5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六、回饋會談預定日期與地點：（建議於教學觀察後三天內完成會談為佳）</w:t>
            </w:r>
          </w:p>
          <w:p w:rsidR="00B57BDC" w:rsidRDefault="00B57BDC" w:rsidP="009B3FA1">
            <w:pPr>
              <w:spacing w:line="500" w:lineRule="exact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日期：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日</w:t>
            </w:r>
          </w:p>
          <w:p w:rsidR="00B57BDC" w:rsidRDefault="00B57BDC" w:rsidP="009B3FA1">
            <w:pPr>
              <w:spacing w:line="5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地點：________________________________________</w:t>
            </w:r>
          </w:p>
        </w:tc>
      </w:tr>
    </w:tbl>
    <w:p w:rsidR="00B57BDC" w:rsidRDefault="00B57BDC" w:rsidP="00B57BDC">
      <w:pPr>
        <w:spacing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" w:name="_Toc43474812"/>
      <w:r>
        <w:rPr>
          <w:rFonts w:ascii="標楷體" w:eastAsia="標楷體" w:hAnsi="標楷體"/>
          <w:b/>
          <w:sz w:val="36"/>
          <w:szCs w:val="36"/>
        </w:rPr>
        <w:lastRenderedPageBreak/>
        <w:t>附表2、公開授課</w:t>
      </w:r>
      <w:proofErr w:type="gramStart"/>
      <w:r>
        <w:rPr>
          <w:rFonts w:ascii="標楷體" w:eastAsia="標楷體" w:hAnsi="標楷體"/>
          <w:b/>
          <w:sz w:val="36"/>
          <w:szCs w:val="36"/>
        </w:rPr>
        <w:t>∕</w:t>
      </w:r>
      <w:proofErr w:type="gramEnd"/>
      <w:r>
        <w:rPr>
          <w:rFonts w:ascii="標楷體" w:eastAsia="標楷體" w:hAnsi="標楷體"/>
          <w:b/>
          <w:sz w:val="36"/>
          <w:szCs w:val="36"/>
        </w:rPr>
        <w:t>教學觀察－觀察紀錄表</w:t>
      </w:r>
      <w:bookmarkEnd w:id="1"/>
    </w:p>
    <w:tbl>
      <w:tblPr>
        <w:tblW w:w="95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169"/>
        <w:gridCol w:w="2526"/>
        <w:gridCol w:w="66"/>
        <w:gridCol w:w="936"/>
        <w:gridCol w:w="1135"/>
        <w:gridCol w:w="1409"/>
        <w:gridCol w:w="8"/>
        <w:gridCol w:w="845"/>
      </w:tblGrid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授課教師</w:t>
            </w:r>
          </w:p>
        </w:tc>
        <w:tc>
          <w:tcPr>
            <w:tcW w:w="25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任教領域/科目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回饋人員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任教領域/科目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教學單元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教學節次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節</w:t>
            </w:r>
          </w:p>
          <w:p w:rsidR="00B57BDC" w:rsidRDefault="00B57BDC" w:rsidP="009B3FA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本次教學為第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節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公開授課/教學觀察日期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年___月___日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地點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51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備註：本紀錄表由回饋人員依據客觀具體事實填寫。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4"/>
              </w:rPr>
              <w:t>層面</w:t>
            </w:r>
          </w:p>
        </w:tc>
        <w:tc>
          <w:tcPr>
            <w:tcW w:w="46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4"/>
              </w:rPr>
              <w:t>指標與檢核重點</w:t>
            </w:r>
          </w:p>
        </w:tc>
        <w:tc>
          <w:tcPr>
            <w:tcW w:w="439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4"/>
              </w:rPr>
              <w:t>具體事實摘要敘述</w:t>
            </w:r>
          </w:p>
          <w:p w:rsidR="00B57BDC" w:rsidRDefault="00B57BDC" w:rsidP="009B3FA1">
            <w:pPr>
              <w:autoSpaceDE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4"/>
              </w:rPr>
              <w:t>(可包含教師教學行為、學生學習表現、師生互動與學生同儕互動之情形)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A課程設計與教學</w:t>
            </w:r>
          </w:p>
        </w:tc>
        <w:tc>
          <w:tcPr>
            <w:tcW w:w="9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  <w:bCs/>
              </w:rPr>
              <w:t>A-2掌握教材內容，實施教學活動，促進學生學習。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A-2-1有效連結學生的</w:t>
            </w:r>
            <w:proofErr w:type="gramStart"/>
            <w:r>
              <w:rPr>
                <w:rFonts w:ascii="標楷體" w:eastAsia="標楷體" w:hAnsi="標楷體"/>
                <w:bCs/>
              </w:rPr>
              <w:t>新舊知能</w:t>
            </w:r>
            <w:proofErr w:type="gramEnd"/>
            <w:r>
              <w:rPr>
                <w:rFonts w:ascii="標楷體" w:eastAsia="標楷體" w:hAnsi="標楷體"/>
                <w:bCs/>
              </w:rPr>
              <w:t>或生活經驗，引發與維持學生學習動機。</w:t>
            </w:r>
          </w:p>
        </w:tc>
        <w:tc>
          <w:tcPr>
            <w:tcW w:w="43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A-2-2 清晰呈現教材內容，協助學生習得重要概念、原則或技能。</w:t>
            </w:r>
          </w:p>
        </w:tc>
        <w:tc>
          <w:tcPr>
            <w:tcW w:w="4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A-2-3 提供適當的練習或活動，以理解或熟練學習內容。</w:t>
            </w:r>
          </w:p>
        </w:tc>
        <w:tc>
          <w:tcPr>
            <w:tcW w:w="4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A-2-4 完成每</w:t>
            </w:r>
            <w:proofErr w:type="gramStart"/>
            <w:r>
              <w:rPr>
                <w:rFonts w:ascii="標楷體" w:eastAsia="標楷體" w:hAnsi="標楷體"/>
                <w:bCs/>
              </w:rPr>
              <w:t>個</w:t>
            </w:r>
            <w:proofErr w:type="gramEnd"/>
            <w:r>
              <w:rPr>
                <w:rFonts w:ascii="標楷體" w:eastAsia="標楷體" w:hAnsi="標楷體"/>
                <w:bCs/>
              </w:rPr>
              <w:t>學習活動後，適時歸納或總結學習重點。</w:t>
            </w:r>
          </w:p>
        </w:tc>
        <w:tc>
          <w:tcPr>
            <w:tcW w:w="4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  <w:bCs/>
              </w:rPr>
              <w:t>A-3運用適切教學策略與溝通技巧，幫助學生學習。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A-3-1 運用適切的教學方法，引導學生思考、討論或實作。</w:t>
            </w:r>
          </w:p>
        </w:tc>
        <w:tc>
          <w:tcPr>
            <w:tcW w:w="43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A-3-2 教學活動中融入學習策略的指導。</w:t>
            </w:r>
          </w:p>
        </w:tc>
        <w:tc>
          <w:tcPr>
            <w:tcW w:w="4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A-3-3 運用口語、非口語、教室走動等溝通技巧，幫助學生學習。</w:t>
            </w:r>
          </w:p>
        </w:tc>
        <w:tc>
          <w:tcPr>
            <w:tcW w:w="4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  <w:bCs/>
              </w:rPr>
              <w:t>A-4運用多元評量方式評估學生能力，提供學習回饋並調整教學。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A-4-1運用多元評量方式，評估學生學習成效。</w:t>
            </w:r>
          </w:p>
        </w:tc>
        <w:tc>
          <w:tcPr>
            <w:tcW w:w="43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A-4-2 分析評量結果，適時提供學生適切的學習回饋。</w:t>
            </w:r>
          </w:p>
        </w:tc>
        <w:tc>
          <w:tcPr>
            <w:tcW w:w="4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ind w:left="163" w:hanging="163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A-4-3根據評量結果，調整教學。</w:t>
            </w:r>
          </w:p>
        </w:tc>
        <w:tc>
          <w:tcPr>
            <w:tcW w:w="4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ind w:left="163" w:hanging="163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A-4-4 運用評量結果，規劃實施充實或</w:t>
            </w:r>
            <w:proofErr w:type="gramStart"/>
            <w:r>
              <w:rPr>
                <w:rFonts w:ascii="標楷體" w:eastAsia="標楷體" w:hAnsi="標楷體"/>
                <w:bCs/>
              </w:rPr>
              <w:t>補強性課程</w:t>
            </w:r>
            <w:proofErr w:type="gramEnd"/>
            <w:r>
              <w:rPr>
                <w:rFonts w:ascii="標楷體" w:eastAsia="標楷體" w:hAnsi="標楷體"/>
                <w:bCs/>
              </w:rPr>
              <w:t>。(選用)</w:t>
            </w:r>
          </w:p>
        </w:tc>
        <w:tc>
          <w:tcPr>
            <w:tcW w:w="4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B班級經營與輔導</w:t>
            </w:r>
          </w:p>
        </w:tc>
        <w:tc>
          <w:tcPr>
            <w:tcW w:w="9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276" w:lineRule="auto"/>
            </w:pPr>
            <w:r>
              <w:rPr>
                <w:rFonts w:ascii="標楷體" w:eastAsia="標楷體" w:hAnsi="標楷體"/>
                <w:bCs/>
              </w:rPr>
              <w:t>B-1建立課堂規範，並適切回應學生的行為表現。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B-1-1 建立有助於學生學習的課堂規範。</w:t>
            </w:r>
          </w:p>
        </w:tc>
        <w:tc>
          <w:tcPr>
            <w:tcW w:w="43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B-1-2 適切引導或回應學生的行為表現。</w:t>
            </w:r>
          </w:p>
        </w:tc>
        <w:tc>
          <w:tcPr>
            <w:tcW w:w="4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276" w:lineRule="auto"/>
            </w:pPr>
            <w:r>
              <w:rPr>
                <w:rFonts w:ascii="標楷體" w:eastAsia="標楷體" w:hAnsi="標楷體"/>
                <w:bCs/>
              </w:rPr>
              <w:t>B-2安排學習情境，促進師生互動。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B-2-1 安排適切的教學環境與設施，促進師生互動與學生學習。</w:t>
            </w:r>
          </w:p>
        </w:tc>
        <w:tc>
          <w:tcPr>
            <w:tcW w:w="4399" w:type="dxa"/>
            <w:gridSpan w:val="6"/>
            <w:vMerge w:val="restar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B-2-2 營造溫暖的學習氣氛，促進師生之間的合作關係。</w:t>
            </w:r>
          </w:p>
        </w:tc>
        <w:tc>
          <w:tcPr>
            <w:tcW w:w="4399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:rsidR="00B57BDC" w:rsidRDefault="00B57BDC" w:rsidP="00B57BDC">
      <w:pPr>
        <w:pageBreakBefore/>
        <w:widowControl/>
        <w:suppressAutoHyphens w:val="0"/>
        <w:rPr>
          <w:rFonts w:ascii="標楷體" w:eastAsia="標楷體" w:hAnsi="標楷體"/>
          <w:b/>
          <w:sz w:val="36"/>
          <w:szCs w:val="36"/>
        </w:rPr>
      </w:pPr>
    </w:p>
    <w:p w:rsidR="00B57BDC" w:rsidRDefault="00B57BDC" w:rsidP="00B57BDC">
      <w:pPr>
        <w:spacing w:after="180" w:line="40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t>附表3、公開授課</w:t>
      </w:r>
      <w:proofErr w:type="gramStart"/>
      <w:r>
        <w:rPr>
          <w:rFonts w:ascii="標楷體" w:eastAsia="標楷體" w:hAnsi="標楷體"/>
          <w:b/>
          <w:sz w:val="36"/>
          <w:szCs w:val="32"/>
        </w:rPr>
        <w:t>∕</w:t>
      </w:r>
      <w:proofErr w:type="gramEnd"/>
      <w:r>
        <w:rPr>
          <w:rFonts w:ascii="標楷體" w:eastAsia="標楷體" w:hAnsi="標楷體"/>
          <w:b/>
          <w:sz w:val="36"/>
          <w:szCs w:val="36"/>
        </w:rPr>
        <w:t>教學觀察－觀察後回饋會談紀錄表</w:t>
      </w:r>
    </w:p>
    <w:tbl>
      <w:tblPr>
        <w:tblW w:w="9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0"/>
        <w:gridCol w:w="2268"/>
        <w:gridCol w:w="1559"/>
        <w:gridCol w:w="851"/>
        <w:gridCol w:w="1559"/>
        <w:gridCol w:w="1701"/>
      </w:tblGrid>
      <w:tr w:rsidR="00B57BDC" w:rsidTr="009B3FA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授課教師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任教領域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回饋人員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任教領域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教學單元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節</w:t>
            </w:r>
          </w:p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本次教學為第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節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回饋會談日期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年__月__日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BDC" w:rsidRDefault="00B57BDC" w:rsidP="009B3FA1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99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spacing w:line="48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請依據教學觀察工具之紀錄分析內容，與授課教師討論後填寫：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427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B57BDC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line="480" w:lineRule="exact"/>
              <w:ind w:left="560" w:hanging="560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授課教師教與學之優點及特色（請依據觀察紀錄回應「教師教學行為、學生學習表現、師生互動與學生同儕互動」之觀察焦點）：</w:t>
            </w:r>
          </w:p>
          <w:p w:rsidR="00B57BDC" w:rsidRDefault="00B57BDC" w:rsidP="009B3FA1">
            <w:pPr>
              <w:spacing w:line="48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391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B57BDC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line="480" w:lineRule="exact"/>
              <w:ind w:left="560" w:hanging="560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授課教師教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與學待調整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或精進之處（請依據觀察紀錄回應「教師教學行為、學生學習表現、師生互動與學生同儕互動」之觀察焦點）：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2751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B57BDC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line="480" w:lineRule="exact"/>
              <w:ind w:left="560" w:hanging="560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授課教師協同回饋人員相互分享公開授課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∕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教學觀察彼此的收穫與對未來教與學的啟發及專業成長方向：</w:t>
            </w:r>
          </w:p>
        </w:tc>
      </w:tr>
      <w:tr w:rsidR="00B57BDC" w:rsidTr="009B3FA1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990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BDC" w:rsidRDefault="00B57BDC" w:rsidP="009B3FA1">
            <w:pPr>
              <w:textAlignment w:val="auto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/>
                <w:sz w:val="22"/>
                <w:szCs w:val="28"/>
              </w:rPr>
              <w:t>備註：</w:t>
            </w:r>
          </w:p>
          <w:p w:rsidR="00B57BDC" w:rsidRDefault="00B57BDC" w:rsidP="009B3FA1">
            <w:pPr>
              <w:textAlignment w:val="auto"/>
            </w:pPr>
            <w:r>
              <w:rPr>
                <w:rFonts w:ascii="標楷體" w:eastAsia="標楷體" w:hAnsi="標楷體"/>
                <w:b/>
                <w:sz w:val="22"/>
                <w:szCs w:val="28"/>
                <w:u w:val="single"/>
              </w:rPr>
              <w:t>專業成長方向</w:t>
            </w:r>
            <w:r>
              <w:rPr>
                <w:rFonts w:ascii="標楷體" w:eastAsia="標楷體" w:hAnsi="標楷體"/>
                <w:sz w:val="22"/>
              </w:rPr>
              <w:t>包括：</w:t>
            </w:r>
          </w:p>
          <w:p w:rsidR="00B57BDC" w:rsidRDefault="00B57BDC" w:rsidP="009B3FA1">
            <w:pPr>
              <w:suppressAutoHyphens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1.授課教師之「優點或特色」，可透過「分享或發表專業實踐或研究的成果」等方式進行專業成長。</w:t>
            </w:r>
          </w:p>
          <w:p w:rsidR="00B57BDC" w:rsidRDefault="00B57BDC" w:rsidP="009B3FA1">
            <w:pPr>
              <w:suppressAutoHyphens w:val="0"/>
              <w:textAlignment w:val="auto"/>
            </w:pPr>
            <w:r>
              <w:rPr>
                <w:rFonts w:ascii="標楷體" w:eastAsia="標楷體" w:hAnsi="標楷體"/>
                <w:sz w:val="22"/>
              </w:rPr>
              <w:t>2.授課教師之「待調整或精進之處」</w:t>
            </w:r>
            <w:r>
              <w:rPr>
                <w:rFonts w:ascii="標楷體" w:eastAsia="標楷體" w:hAnsi="標楷體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</w:tc>
      </w:tr>
    </w:tbl>
    <w:p w:rsidR="00B57BDC" w:rsidRDefault="00B57BDC" w:rsidP="00B57BDC">
      <w:pPr>
        <w:rPr>
          <w:rFonts w:ascii="標楷體" w:eastAsia="標楷體" w:hAnsi="標楷體"/>
        </w:rPr>
      </w:pPr>
    </w:p>
    <w:p w:rsidR="005D4C19" w:rsidRPr="00B57BDC" w:rsidRDefault="005D4C19"/>
    <w:sectPr w:rsidR="005D4C19" w:rsidRPr="00B57BDC">
      <w:footerReference w:type="default" r:id="rId5"/>
      <w:pgSz w:w="11906" w:h="16838"/>
      <w:pgMar w:top="1021" w:right="1134" w:bottom="1134" w:left="1134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5DE" w:rsidRDefault="00B57BDC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  <w:p w:rsidR="009825DE" w:rsidRDefault="00B57BDC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96C8C"/>
    <w:multiLevelType w:val="multilevel"/>
    <w:tmpl w:val="E57A2F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DC"/>
    <w:rsid w:val="005D4C19"/>
    <w:rsid w:val="00B5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99C8B-8409-44D8-8865-57C693FA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BD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57BDC"/>
    <w:pPr>
      <w:ind w:left="480"/>
    </w:pPr>
  </w:style>
  <w:style w:type="paragraph" w:styleId="a4">
    <w:name w:val="footer"/>
    <w:basedOn w:val="a"/>
    <w:link w:val="a5"/>
    <w:rsid w:val="00B57B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B57BD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紅中 fong</dc:creator>
  <cp:keywords/>
  <dc:description/>
  <cp:lastModifiedBy>紅中 fong</cp:lastModifiedBy>
  <cp:revision>1</cp:revision>
  <dcterms:created xsi:type="dcterms:W3CDTF">2023-10-18T01:50:00Z</dcterms:created>
  <dcterms:modified xsi:type="dcterms:W3CDTF">2023-10-18T01:51:00Z</dcterms:modified>
</cp:coreProperties>
</file>